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8F6B3" w14:textId="77777777" w:rsidR="009B2331" w:rsidRPr="00407902" w:rsidRDefault="009B2331" w:rsidP="009B2331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079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Протокол №1</w:t>
      </w:r>
    </w:p>
    <w:p w14:paraId="352D01BA" w14:textId="20AB2EB9" w:rsidR="009B2331" w:rsidRPr="00407902" w:rsidRDefault="009B2331" w:rsidP="009B2331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407902">
        <w:rPr>
          <w:rFonts w:ascii="Times New Roman" w:eastAsia="Calibri" w:hAnsi="Times New Roman" w:cs="Times New Roman"/>
          <w:b/>
        </w:rPr>
        <w:t xml:space="preserve">Общего собрания участников долевой </w:t>
      </w:r>
      <w:proofErr w:type="gramStart"/>
      <w:r w:rsidRPr="00407902">
        <w:rPr>
          <w:rFonts w:ascii="Times New Roman" w:eastAsia="Calibri" w:hAnsi="Times New Roman" w:cs="Times New Roman"/>
          <w:b/>
        </w:rPr>
        <w:t>собственности  на</w:t>
      </w:r>
      <w:proofErr w:type="gramEnd"/>
      <w:r w:rsidRPr="00407902">
        <w:rPr>
          <w:rFonts w:ascii="Times New Roman" w:eastAsia="Calibri" w:hAnsi="Times New Roman" w:cs="Times New Roman"/>
          <w:b/>
        </w:rPr>
        <w:t xml:space="preserve"> земельный участок сельскохозяйственного назначения с кадастровым номером: 22:11:010001:</w:t>
      </w:r>
      <w:r>
        <w:rPr>
          <w:rFonts w:ascii="Times New Roman" w:eastAsia="Calibri" w:hAnsi="Times New Roman" w:cs="Times New Roman"/>
          <w:b/>
        </w:rPr>
        <w:t>9</w:t>
      </w:r>
      <w:r w:rsidR="005A15C7">
        <w:rPr>
          <w:rFonts w:ascii="Times New Roman" w:eastAsia="Calibri" w:hAnsi="Times New Roman" w:cs="Times New Roman"/>
          <w:b/>
        </w:rPr>
        <w:t>37</w:t>
      </w:r>
    </w:p>
    <w:p w14:paraId="1AA81F1B" w14:textId="77777777" w:rsidR="009B2331" w:rsidRPr="00407902" w:rsidRDefault="009B2331" w:rsidP="009B2331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3EBDFCD1" w14:textId="77777777" w:rsidR="009B2331" w:rsidRPr="00407902" w:rsidRDefault="009B2331" w:rsidP="009B2331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B2331" w:rsidRPr="00407902" w14:paraId="6E669A6A" w14:textId="77777777" w:rsidTr="008A2157">
        <w:tc>
          <w:tcPr>
            <w:tcW w:w="4927" w:type="dxa"/>
            <w:hideMark/>
          </w:tcPr>
          <w:p w14:paraId="1998A5A3" w14:textId="77777777" w:rsidR="009B2331" w:rsidRPr="00407902" w:rsidRDefault="009B2331" w:rsidP="008A2157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с. Глубокое</w:t>
            </w:r>
          </w:p>
          <w:p w14:paraId="10170B2D" w14:textId="77777777" w:rsidR="009B2331" w:rsidRPr="00407902" w:rsidRDefault="009B2331" w:rsidP="008A2157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Завьяловского района</w:t>
            </w:r>
          </w:p>
          <w:p w14:paraId="5F147039" w14:textId="77777777" w:rsidR="009B2331" w:rsidRPr="00407902" w:rsidRDefault="009B2331" w:rsidP="008A2157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Алтайского края</w:t>
            </w:r>
          </w:p>
        </w:tc>
        <w:tc>
          <w:tcPr>
            <w:tcW w:w="4927" w:type="dxa"/>
            <w:hideMark/>
          </w:tcPr>
          <w:p w14:paraId="2E22215C" w14:textId="77777777" w:rsidR="009B2331" w:rsidRPr="00407902" w:rsidRDefault="009B2331" w:rsidP="008A215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05.06.2026г.</w:t>
            </w:r>
          </w:p>
        </w:tc>
      </w:tr>
    </w:tbl>
    <w:p w14:paraId="713EC619" w14:textId="77777777" w:rsidR="009B2331" w:rsidRPr="00407902" w:rsidRDefault="009B2331" w:rsidP="009B233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8BC798" w14:textId="48381627" w:rsidR="005A15C7" w:rsidRPr="005A15C7" w:rsidRDefault="009B2331" w:rsidP="009B2331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C7">
        <w:rPr>
          <w:rFonts w:ascii="Times New Roman" w:eastAsia="Calibri" w:hAnsi="Times New Roman" w:cs="Times New Roman"/>
          <w:sz w:val="24"/>
          <w:szCs w:val="24"/>
        </w:rPr>
        <w:t>Земельный участок сельскохозяйственного назначения с кадастровым номером   22:11:010001:</w:t>
      </w:r>
      <w:r w:rsidR="005A15C7">
        <w:rPr>
          <w:rFonts w:ascii="Times New Roman" w:eastAsia="Calibri" w:hAnsi="Times New Roman" w:cs="Times New Roman"/>
          <w:sz w:val="24"/>
          <w:szCs w:val="24"/>
        </w:rPr>
        <w:t xml:space="preserve">937 </w:t>
      </w:r>
      <w:r w:rsidRPr="005A15C7">
        <w:rPr>
          <w:rFonts w:ascii="Times New Roman" w:eastAsia="Calibri" w:hAnsi="Times New Roman" w:cs="Times New Roman"/>
          <w:sz w:val="24"/>
          <w:szCs w:val="24"/>
        </w:rPr>
        <w:t xml:space="preserve">расположен </w:t>
      </w:r>
      <w:proofErr w:type="gramStart"/>
      <w:r w:rsidRPr="005A15C7">
        <w:rPr>
          <w:rFonts w:ascii="Times New Roman" w:eastAsia="Calibri" w:hAnsi="Times New Roman" w:cs="Times New Roman"/>
          <w:sz w:val="24"/>
          <w:szCs w:val="24"/>
        </w:rPr>
        <w:t>в  Завьяловском</w:t>
      </w:r>
      <w:proofErr w:type="gramEnd"/>
      <w:r w:rsidRPr="005A15C7">
        <w:rPr>
          <w:rFonts w:ascii="Times New Roman" w:eastAsia="Calibri" w:hAnsi="Times New Roman" w:cs="Times New Roman"/>
          <w:sz w:val="24"/>
          <w:szCs w:val="24"/>
        </w:rPr>
        <w:t xml:space="preserve"> районе Алтайского края, </w:t>
      </w:r>
      <w:r w:rsidR="005A15C7" w:rsidRPr="005A15C7">
        <w:rPr>
          <w:rFonts w:ascii="Times New Roman" w:hAnsi="Times New Roman" w:cs="Times New Roman"/>
          <w:sz w:val="24"/>
          <w:szCs w:val="24"/>
        </w:rPr>
        <w:t>в границах муниципального образования « Глубоковский сельсовет», примерно в 7853 м северо-западнее с. Глубокого, пашня, сенокосы и пастбища</w:t>
      </w:r>
      <w:r w:rsidR="005A15C7">
        <w:rPr>
          <w:rFonts w:ascii="Times New Roman" w:hAnsi="Times New Roman" w:cs="Times New Roman"/>
          <w:sz w:val="24"/>
          <w:szCs w:val="24"/>
        </w:rPr>
        <w:t>.</w:t>
      </w:r>
    </w:p>
    <w:p w14:paraId="655B452A" w14:textId="1BCB4110" w:rsidR="009B2331" w:rsidRPr="00407902" w:rsidRDefault="009B2331" w:rsidP="009B233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Место проведения общего собрания: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Алтайский край, Завьяловский район,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с.Глубокое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Камышенская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>, д.10б (ДК)</w:t>
      </w:r>
    </w:p>
    <w:p w14:paraId="79795B7C" w14:textId="37029075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Время начала проведения </w:t>
      </w:r>
      <w:proofErr w:type="gramStart"/>
      <w:r w:rsidRPr="00407902">
        <w:rPr>
          <w:rFonts w:ascii="Times New Roman" w:eastAsia="Calibri" w:hAnsi="Times New Roman" w:cs="Times New Roman"/>
          <w:b/>
          <w:sz w:val="24"/>
          <w:szCs w:val="24"/>
        </w:rPr>
        <w:t>собрания: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>1</w:t>
      </w:r>
      <w:r w:rsidR="009056C4">
        <w:rPr>
          <w:rFonts w:ascii="Times New Roman" w:eastAsia="Calibri" w:hAnsi="Times New Roman" w:cs="Times New Roman"/>
          <w:sz w:val="24"/>
          <w:szCs w:val="24"/>
        </w:rPr>
        <w:t>1</w:t>
      </w:r>
      <w:r w:rsidRPr="00407902">
        <w:rPr>
          <w:rFonts w:ascii="Times New Roman" w:eastAsia="Calibri" w:hAnsi="Times New Roman" w:cs="Times New Roman"/>
          <w:sz w:val="24"/>
          <w:szCs w:val="24"/>
        </w:rPr>
        <w:t>:</w:t>
      </w:r>
      <w:r w:rsidR="009056C4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</w:p>
    <w:p w14:paraId="3FB78E38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Повестка собрания:</w:t>
      </w:r>
    </w:p>
    <w:p w14:paraId="7FD7E30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1.Выборы председателя и секретаря собрания.</w:t>
      </w:r>
    </w:p>
    <w:p w14:paraId="182D072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2.Продление договора аренды земельного участка с СПК колхоз "Фрунзенский".</w:t>
      </w:r>
    </w:p>
    <w:p w14:paraId="1277BF21" w14:textId="77777777" w:rsidR="009B2331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3.Выборы уполномоченного представителя, имеющего право от имени участников долевой собственности без доверенности совершать юридически значимые действия в отношении земельного участка, его полномочия.</w:t>
      </w:r>
    </w:p>
    <w:p w14:paraId="16EC20AB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Приглашенные – присутствующие:</w:t>
      </w:r>
    </w:p>
    <w:p w14:paraId="7BAE0520" w14:textId="77777777" w:rsidR="009B2331" w:rsidRPr="00407902" w:rsidRDefault="009B2331" w:rsidP="009B2331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Глубоковского сельсовета Завьяловского района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Елена Викторовна.</w:t>
      </w:r>
    </w:p>
    <w:p w14:paraId="7C304AF5" w14:textId="77777777" w:rsidR="00A83E48" w:rsidRDefault="00A83E48" w:rsidP="009B2331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E48">
        <w:rPr>
          <w:rFonts w:ascii="Times New Roman" w:eastAsia="Calibri" w:hAnsi="Times New Roman" w:cs="Times New Roman"/>
          <w:sz w:val="24"/>
          <w:szCs w:val="24"/>
        </w:rPr>
        <w:t xml:space="preserve">Секретарь администрации </w:t>
      </w:r>
      <w:proofErr w:type="spellStart"/>
      <w:r w:rsidRPr="00A83E48">
        <w:rPr>
          <w:rFonts w:ascii="Times New Roman" w:eastAsia="Calibri" w:hAnsi="Times New Roman" w:cs="Times New Roman"/>
          <w:sz w:val="24"/>
          <w:szCs w:val="24"/>
        </w:rPr>
        <w:t>Мерзлова</w:t>
      </w:r>
      <w:proofErr w:type="spellEnd"/>
      <w:r w:rsidRPr="00A83E48">
        <w:rPr>
          <w:rFonts w:ascii="Times New Roman" w:eastAsia="Calibri" w:hAnsi="Times New Roman" w:cs="Times New Roman"/>
          <w:sz w:val="24"/>
          <w:szCs w:val="24"/>
        </w:rPr>
        <w:t xml:space="preserve"> Мария Александровна </w:t>
      </w:r>
    </w:p>
    <w:p w14:paraId="66C48F6A" w14:textId="50698C18" w:rsidR="009B2331" w:rsidRPr="00407902" w:rsidRDefault="009B2331" w:rsidP="009B2331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Представитель СПК колхоз «Фрунзенский» Бобкова Елена Владимировна. </w:t>
      </w:r>
    </w:p>
    <w:p w14:paraId="1DBED50A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FF99F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Вступительное слово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: Глава администрации Глубоковского сельсовета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Завьяловского  района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Елена Викторовна открыла общее собрание.  Объяснила, что:</w:t>
      </w:r>
    </w:p>
    <w:p w14:paraId="34C1FDC2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общее собрание участников долевой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собственности  проводится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на основании извещения о проведении общего собрания по инициативе СПК колхоз «Фрунзенский»</w:t>
      </w:r>
      <w:r w:rsidRPr="00407902">
        <w:rPr>
          <w:rFonts w:ascii="Calibri" w:eastAsia="Calibri" w:hAnsi="Calibri" w:cs="Times New Roman"/>
        </w:rPr>
        <w:t xml:space="preserve">, </w:t>
      </w:r>
      <w:r w:rsidRPr="00407902">
        <w:rPr>
          <w:rFonts w:ascii="Times New Roman" w:eastAsia="Calibri" w:hAnsi="Times New Roman" w:cs="Times New Roman"/>
          <w:sz w:val="24"/>
          <w:szCs w:val="24"/>
        </w:rPr>
        <w:t>использующего находящийся в долевой собственности земельный участок в целях производства сельскохозяйственной продукции (п.1 ст.14.1</w:t>
      </w:r>
      <w:r w:rsidRPr="00407902">
        <w:rPr>
          <w:rFonts w:ascii="Calibri" w:eastAsia="Calibri" w:hAnsi="Calibri" w:cs="Times New Roman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ФЗ №101 от 24.07.2002г.  «Об обороте земель сельскохозяйственного назначения»);</w:t>
      </w:r>
    </w:p>
    <w:p w14:paraId="1130C655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о предстоящем собрании собственники долей были извещены путем размещения извещения в Алтайской краевой газете «Алтайская правда» № </w:t>
      </w: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(31</w:t>
      </w:r>
      <w:r>
        <w:rPr>
          <w:rFonts w:ascii="Times New Roman" w:eastAsia="Calibri" w:hAnsi="Times New Roman" w:cs="Times New Roman"/>
          <w:sz w:val="24"/>
          <w:szCs w:val="24"/>
        </w:rPr>
        <w:t>673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от </w:t>
      </w:r>
      <w:r>
        <w:rPr>
          <w:rFonts w:ascii="Times New Roman" w:eastAsia="Calibri" w:hAnsi="Times New Roman" w:cs="Times New Roman"/>
          <w:sz w:val="24"/>
          <w:szCs w:val="24"/>
        </w:rPr>
        <w:t>17 апреля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года, а также на информационных стендах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с.Глубокое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Завьяловского района Алтайского края (п.2, п..3 ст.14.1 ФЗ №101 от 24.07.2002г.  «Об обороте земель сельскохозяйственного назначения»);</w:t>
      </w:r>
    </w:p>
    <w:p w14:paraId="17356FF7" w14:textId="786CADFE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общее количество участников долевой собственности   в соответствии с данными из ЕГРН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составляет 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5A15C7">
        <w:rPr>
          <w:rFonts w:ascii="Times New Roman" w:eastAsia="Calibri" w:hAnsi="Times New Roman" w:cs="Times New Roman"/>
          <w:sz w:val="24"/>
          <w:szCs w:val="24"/>
        </w:rPr>
        <w:t>3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собственников земельных долей, владеющих </w:t>
      </w:r>
      <w:r w:rsidR="005A15C7">
        <w:rPr>
          <w:rFonts w:ascii="Times New Roman" w:eastAsia="Calibri" w:hAnsi="Times New Roman" w:cs="Times New Roman"/>
          <w:sz w:val="24"/>
          <w:szCs w:val="24"/>
        </w:rPr>
        <w:t>32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долями; </w:t>
      </w:r>
    </w:p>
    <w:p w14:paraId="78151C56" w14:textId="6E8B8E4E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в общем собрании принимают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участие  </w:t>
      </w:r>
      <w:r w:rsidRPr="009056C4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proofErr w:type="gramEnd"/>
      <w:r w:rsidR="009056C4" w:rsidRPr="009056C4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участников долевой собственности, о чем свидетельствует регистрационный лист (приложение №1);</w:t>
      </w:r>
    </w:p>
    <w:p w14:paraId="5CED05A1" w14:textId="58947D2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на собрании присутствуют </w:t>
      </w:r>
      <w:r w:rsidR="009056C4" w:rsidRPr="009056C4">
        <w:rPr>
          <w:rFonts w:ascii="Times New Roman" w:eastAsia="Calibri" w:hAnsi="Times New Roman" w:cs="Times New Roman"/>
          <w:sz w:val="24"/>
          <w:szCs w:val="24"/>
          <w:u w:val="single"/>
        </w:rPr>
        <w:t>46,15</w:t>
      </w:r>
      <w:r w:rsidR="00905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% общего числа участников долевой собственности. Количество принадлежащих им долей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составляет  </w:t>
      </w:r>
      <w:r w:rsidR="009056C4" w:rsidRPr="009056C4">
        <w:rPr>
          <w:rFonts w:ascii="Times New Roman" w:eastAsia="Calibri" w:hAnsi="Times New Roman" w:cs="Times New Roman"/>
          <w:sz w:val="24"/>
          <w:szCs w:val="24"/>
          <w:u w:val="single"/>
        </w:rPr>
        <w:t>59</w:t>
      </w:r>
      <w:proofErr w:type="gramEnd"/>
      <w:r w:rsidR="00905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%;</w:t>
      </w:r>
    </w:p>
    <w:p w14:paraId="0BFDCB08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силу  п.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5 ст. 14.1 ФЗ №101 от 24.07.2002г.  «Об обороте земель сельскохозяйственного назначения» общее собрание считается правомочным в случае присутствия на нем участников долевой собственности, составляющих не менее чем 50 процентов их общего числа или, если способ указания размера земельной доли допускает сопоставление долей в праве общей собственности на земельный участок, владеющих более чем 50 процентами таких долей;</w:t>
      </w:r>
    </w:p>
    <w:p w14:paraId="2262A7B5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количество участников долевой собственности на земельный участок, присутствующих на собрании позволяет провести правомочное собрание.</w:t>
      </w:r>
    </w:p>
    <w:p w14:paraId="3DC88E4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Кворум имеется.</w:t>
      </w:r>
    </w:p>
    <w:p w14:paraId="5206936E" w14:textId="77777777" w:rsidR="009B2331" w:rsidRPr="00407902" w:rsidRDefault="009B2331" w:rsidP="009B2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52BCCC" w14:textId="1AB4A585" w:rsidR="009B2331" w:rsidRPr="00407902" w:rsidRDefault="009B2331" w:rsidP="009B23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По первому вопросу: </w:t>
      </w:r>
      <w:r w:rsidRPr="00407902">
        <w:rPr>
          <w:rFonts w:ascii="Times New Roman" w:eastAsia="Calibri" w:hAnsi="Times New Roman" w:cs="Times New Roman"/>
          <w:sz w:val="24"/>
          <w:szCs w:val="24"/>
        </w:rPr>
        <w:t>поступило предложение от участника собрания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9056C4" w:rsidRPr="009056C4">
        <w:rPr>
          <w:rFonts w:ascii="Times New Roman" w:eastAsia="Calibri" w:hAnsi="Times New Roman" w:cs="Times New Roman"/>
          <w:bCs/>
          <w:sz w:val="24"/>
          <w:szCs w:val="24"/>
        </w:rPr>
        <w:t>Шнель</w:t>
      </w:r>
      <w:proofErr w:type="spellEnd"/>
      <w:r w:rsidR="009056C4" w:rsidRPr="009056C4">
        <w:rPr>
          <w:rFonts w:ascii="Times New Roman" w:eastAsia="Calibri" w:hAnsi="Times New Roman" w:cs="Times New Roman"/>
          <w:bCs/>
          <w:sz w:val="24"/>
          <w:szCs w:val="24"/>
        </w:rPr>
        <w:t xml:space="preserve"> Любови Михайловны</w:t>
      </w:r>
      <w:r w:rsidRPr="009056C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выбрать председателем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собрания  Главу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администрации Глубоковского сельсовета Завьяловского района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Елену Викторовну, секретарем – </w:t>
      </w:r>
      <w:proofErr w:type="spellStart"/>
      <w:r w:rsidR="009056C4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9056C4">
        <w:rPr>
          <w:rFonts w:ascii="Times New Roman" w:eastAsia="Calibri" w:hAnsi="Times New Roman" w:cs="Times New Roman"/>
          <w:sz w:val="24"/>
          <w:szCs w:val="24"/>
        </w:rPr>
        <w:t xml:space="preserve"> Марию Александровну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21D625" w14:textId="77777777" w:rsidR="009B2331" w:rsidRPr="00407902" w:rsidRDefault="009B2331" w:rsidP="009B23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Других предложений не поступило.</w:t>
      </w:r>
    </w:p>
    <w:p w14:paraId="332122D5" w14:textId="571B6265" w:rsidR="009B2331" w:rsidRPr="00407902" w:rsidRDefault="009B2331" w:rsidP="009B23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На голосование поставлен вопрос об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избрании  председателем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собрания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Е.В., секретарем общего собрания  </w:t>
      </w:r>
      <w:proofErr w:type="spellStart"/>
      <w:r w:rsidR="009056C4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9056C4">
        <w:rPr>
          <w:rFonts w:ascii="Times New Roman" w:eastAsia="Calibri" w:hAnsi="Times New Roman" w:cs="Times New Roman"/>
          <w:sz w:val="24"/>
          <w:szCs w:val="24"/>
        </w:rPr>
        <w:t xml:space="preserve"> М.А.</w:t>
      </w:r>
    </w:p>
    <w:p w14:paraId="1942139B" w14:textId="77777777" w:rsidR="009B2331" w:rsidRPr="00407902" w:rsidRDefault="009B2331" w:rsidP="009B23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F6ED10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Голосовали:</w:t>
      </w:r>
    </w:p>
    <w:p w14:paraId="19F14ACB" w14:textId="57D816B2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«За» - </w:t>
      </w:r>
      <w:r w:rsidR="009056C4">
        <w:rPr>
          <w:rFonts w:ascii="Times New Roman" w:eastAsia="Calibri" w:hAnsi="Times New Roman" w:cs="Times New Roman"/>
          <w:sz w:val="24"/>
          <w:szCs w:val="24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58CF0844" w14:textId="41B4559F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«Против» - </w:t>
      </w:r>
      <w:r w:rsidR="009056C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407902">
        <w:rPr>
          <w:rFonts w:ascii="Times New Roman" w:eastAsia="Calibri" w:hAnsi="Times New Roman" w:cs="Times New Roman"/>
          <w:sz w:val="24"/>
          <w:szCs w:val="24"/>
        </w:rPr>
        <w:t>голосов</w:t>
      </w:r>
    </w:p>
    <w:p w14:paraId="197CED3A" w14:textId="0CF281D4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«Воздержались» - </w:t>
      </w:r>
      <w:r w:rsidR="009056C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407902">
        <w:rPr>
          <w:rFonts w:ascii="Times New Roman" w:eastAsia="Calibri" w:hAnsi="Times New Roman" w:cs="Times New Roman"/>
          <w:sz w:val="24"/>
          <w:szCs w:val="24"/>
        </w:rPr>
        <w:t>голосов,</w:t>
      </w:r>
    </w:p>
    <w:p w14:paraId="68A57959" w14:textId="6617CE41" w:rsidR="009B2331" w:rsidRPr="00407902" w:rsidRDefault="009B2331" w:rsidP="009B23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единогласно   председателем общего собрания выбрать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Е.В, секретарем общего собрания выбрать </w:t>
      </w:r>
      <w:proofErr w:type="spellStart"/>
      <w:r w:rsidR="009056C4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9056C4">
        <w:rPr>
          <w:rFonts w:ascii="Times New Roman" w:eastAsia="Calibri" w:hAnsi="Times New Roman" w:cs="Times New Roman"/>
          <w:sz w:val="24"/>
          <w:szCs w:val="24"/>
        </w:rPr>
        <w:t xml:space="preserve"> М.А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2D3CC6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8151EA" w14:textId="2EF0E0A3" w:rsidR="009B2331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По второму вопросу (прежний </w:t>
      </w:r>
      <w:r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оговор заключен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2E433C">
        <w:rPr>
          <w:rFonts w:ascii="Times New Roman" w:eastAsia="Calibri" w:hAnsi="Times New Roman" w:cs="Times New Roman"/>
          <w:b/>
          <w:sz w:val="24"/>
          <w:szCs w:val="24"/>
        </w:rPr>
        <w:t>рок</w:t>
      </w:r>
      <w:r>
        <w:rPr>
          <w:rFonts w:ascii="Times New Roman" w:eastAsia="Calibri" w:hAnsi="Times New Roman" w:cs="Times New Roman"/>
          <w:b/>
          <w:sz w:val="24"/>
          <w:szCs w:val="24"/>
        </w:rPr>
        <w:t>ом</w:t>
      </w:r>
      <w:r w:rsidRPr="002E433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2E433C">
        <w:rPr>
          <w:rFonts w:ascii="Times New Roman" w:eastAsia="Calibri" w:hAnsi="Times New Roman" w:cs="Times New Roman"/>
          <w:b/>
          <w:sz w:val="24"/>
          <w:szCs w:val="24"/>
        </w:rPr>
        <w:t xml:space="preserve">действия </w:t>
      </w:r>
      <w:r w:rsidRPr="008E2CA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A15C7" w:rsidRPr="005A15C7">
        <w:rPr>
          <w:rFonts w:ascii="Times New Roman" w:eastAsia="Calibri" w:hAnsi="Times New Roman" w:cs="Times New Roman"/>
          <w:b/>
          <w:sz w:val="24"/>
          <w:szCs w:val="24"/>
        </w:rPr>
        <w:t>с</w:t>
      </w:r>
      <w:proofErr w:type="gramEnd"/>
      <w:r w:rsidR="005A15C7" w:rsidRPr="005A15C7">
        <w:rPr>
          <w:rFonts w:ascii="Times New Roman" w:eastAsia="Calibri" w:hAnsi="Times New Roman" w:cs="Times New Roman"/>
          <w:b/>
          <w:sz w:val="24"/>
          <w:szCs w:val="24"/>
        </w:rPr>
        <w:t xml:space="preserve"> 19.10.2019 по 18.10.2026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, зарегистрирован в ЕГРН за №</w:t>
      </w:r>
      <w:r w:rsidRPr="008E2CA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A15C7" w:rsidRPr="005A15C7">
        <w:rPr>
          <w:rFonts w:ascii="Times New Roman" w:eastAsia="Calibri" w:hAnsi="Times New Roman" w:cs="Times New Roman"/>
          <w:b/>
          <w:sz w:val="24"/>
          <w:szCs w:val="24"/>
        </w:rPr>
        <w:t>22:11:010001:937-22/008/2020-17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):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433C">
        <w:rPr>
          <w:rFonts w:ascii="Times New Roman" w:eastAsia="Calibri" w:hAnsi="Times New Roman" w:cs="Times New Roman"/>
          <w:sz w:val="24"/>
          <w:szCs w:val="24"/>
        </w:rPr>
        <w:t>Продление договора аренды земельного участка с СПК колхоз "Фрунзенский".</w:t>
      </w:r>
    </w:p>
    <w:p w14:paraId="7D3083FA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Представитель СПК колхоз «Фрунзенский» Бобкова Е.В. предложила </w:t>
      </w:r>
      <w:r>
        <w:rPr>
          <w:rFonts w:ascii="Times New Roman" w:eastAsia="Calibri" w:hAnsi="Times New Roman" w:cs="Times New Roman"/>
          <w:sz w:val="24"/>
          <w:szCs w:val="24"/>
        </w:rPr>
        <w:t>продлить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договор с СПК колхоз «Фрунзенский» на </w:t>
      </w:r>
      <w:r>
        <w:rPr>
          <w:rFonts w:ascii="Times New Roman" w:eastAsia="Calibri" w:hAnsi="Times New Roman" w:cs="Times New Roman"/>
          <w:sz w:val="24"/>
          <w:szCs w:val="24"/>
        </w:rPr>
        <w:t>следующих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условиях: </w:t>
      </w:r>
    </w:p>
    <w:p w14:paraId="49440555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арендная плата 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цене, установленной в месте получения арендной платы на момент произведения расчета;</w:t>
      </w:r>
    </w:p>
    <w:p w14:paraId="518D5CED" w14:textId="7FD1FDC3" w:rsidR="009B2331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-срок аренды – </w:t>
      </w:r>
      <w:r w:rsidR="009056C4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>(</w:t>
      </w:r>
      <w:r w:rsidR="009056C4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>) лет.</w:t>
      </w:r>
    </w:p>
    <w:p w14:paraId="36012C29" w14:textId="378E856A" w:rsidR="009056C4" w:rsidRDefault="009056C4" w:rsidP="009B2331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Выступил: </w:t>
      </w:r>
      <w:r w:rsidRPr="00407902">
        <w:rPr>
          <w:rFonts w:ascii="Times New Roman" w:eastAsia="Calibri" w:hAnsi="Times New Roman" w:cs="Times New Roman"/>
          <w:sz w:val="24"/>
          <w:szCs w:val="24"/>
        </w:rPr>
        <w:t>участник собрания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056C4">
        <w:rPr>
          <w:rFonts w:ascii="Times New Roman" w:eastAsia="Calibri" w:hAnsi="Times New Roman" w:cs="Times New Roman"/>
          <w:bCs/>
          <w:sz w:val="24"/>
          <w:szCs w:val="24"/>
        </w:rPr>
        <w:t>Шнель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Владимир Васильевич</w:t>
      </w:r>
      <w:r w:rsidR="0031714E">
        <w:rPr>
          <w:rFonts w:ascii="Times New Roman" w:eastAsia="Calibri" w:hAnsi="Times New Roman" w:cs="Times New Roman"/>
          <w:bCs/>
          <w:sz w:val="24"/>
          <w:szCs w:val="24"/>
        </w:rPr>
        <w:t xml:space="preserve"> который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предлож</w:t>
      </w:r>
      <w:r w:rsidR="0031714E">
        <w:rPr>
          <w:rFonts w:ascii="Times New Roman" w:eastAsia="Calibri" w:hAnsi="Times New Roman" w:cs="Times New Roman"/>
          <w:bCs/>
          <w:sz w:val="24"/>
          <w:szCs w:val="24"/>
        </w:rPr>
        <w:t>ил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внес</w:t>
      </w:r>
      <w:r w:rsidR="0031714E">
        <w:rPr>
          <w:rFonts w:ascii="Times New Roman" w:eastAsia="Calibri" w:hAnsi="Times New Roman" w:cs="Times New Roman"/>
          <w:bCs/>
          <w:sz w:val="24"/>
          <w:szCs w:val="24"/>
        </w:rPr>
        <w:t>ти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протокол </w:t>
      </w:r>
      <w:r w:rsidR="0031714E">
        <w:rPr>
          <w:rFonts w:ascii="Times New Roman" w:eastAsia="Calibri" w:hAnsi="Times New Roman" w:cs="Times New Roman"/>
          <w:bCs/>
          <w:sz w:val="24"/>
          <w:szCs w:val="24"/>
        </w:rPr>
        <w:t>«</w:t>
      </w:r>
      <w:r>
        <w:rPr>
          <w:rFonts w:ascii="Times New Roman" w:eastAsia="Calibri" w:hAnsi="Times New Roman" w:cs="Times New Roman"/>
          <w:bCs/>
          <w:sz w:val="24"/>
          <w:szCs w:val="24"/>
        </w:rPr>
        <w:t>денежный эквивалент по цене не ниже 2025 года</w:t>
      </w:r>
      <w:r w:rsidR="0031714E">
        <w:rPr>
          <w:rFonts w:ascii="Times New Roman" w:eastAsia="Calibri" w:hAnsi="Times New Roman" w:cs="Times New Roman"/>
          <w:bCs/>
          <w:sz w:val="24"/>
          <w:szCs w:val="24"/>
        </w:rPr>
        <w:t>».</w:t>
      </w:r>
    </w:p>
    <w:p w14:paraId="71A102B4" w14:textId="09AA66F2" w:rsidR="0031714E" w:rsidRPr="00407902" w:rsidRDefault="0031714E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Других предложений не поступило.</w:t>
      </w:r>
    </w:p>
    <w:p w14:paraId="3732E22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1A4417" w14:textId="09D3107E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После обсуждения на голосование поставлен вопрос:  </w:t>
      </w:r>
      <w:r>
        <w:rPr>
          <w:rFonts w:ascii="Times New Roman" w:eastAsia="Calibri" w:hAnsi="Times New Roman" w:cs="Times New Roman"/>
          <w:sz w:val="24"/>
          <w:szCs w:val="24"/>
        </w:rPr>
        <w:t>продлить договор аренды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СПК колхоз «Фрунзенский», ИНН 2241000635, ОГРН  1022202070241, юридический (почтовый) адрес: Алтайский край, р-н Завьяловский, с. Глубокое, ул. Центральная, дом 11,  сроком на </w:t>
      </w:r>
      <w:r w:rsidR="0031714E" w:rsidRPr="0031714E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1714E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лет с арендной платой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Hlk231802970"/>
      <w:r w:rsidR="00983ACC">
        <w:rPr>
          <w:rFonts w:ascii="Times New Roman" w:eastAsia="Calibri" w:hAnsi="Times New Roman" w:cs="Times New Roman"/>
          <w:sz w:val="24"/>
          <w:szCs w:val="24"/>
        </w:rPr>
        <w:t>не ниже 2025 года</w:t>
      </w:r>
      <w:bookmarkEnd w:id="0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, установленной в месте получения арендной платы на момент произведения расчета, </w:t>
      </w:r>
      <w:r w:rsidRPr="00407902">
        <w:rPr>
          <w:rFonts w:ascii="Times New Roman" w:eastAsia="Calibri" w:hAnsi="Times New Roman" w:cs="Times New Roman"/>
          <w:sz w:val="24"/>
          <w:szCs w:val="24"/>
          <w:u w:val="single"/>
        </w:rPr>
        <w:t>с условием необходимости получения арендатором согласия   при передаче арендатором арендных прав земельного участка в залог либо права переуступки (субаренды)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- если поступит предложение.</w:t>
      </w:r>
    </w:p>
    <w:p w14:paraId="28B2E4FF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</w:t>
      </w:r>
      <w:proofErr w:type="gramEnd"/>
      <w:r w:rsidRPr="0040790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7207DEC7" w14:textId="7FB0B1EB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«За» - </w:t>
      </w:r>
      <w:r w:rsidR="00983ACC">
        <w:rPr>
          <w:rFonts w:ascii="Times New Roman" w:eastAsia="Calibri" w:hAnsi="Times New Roman" w:cs="Times New Roman"/>
          <w:sz w:val="24"/>
          <w:szCs w:val="24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32FA77D2" w14:textId="689EAD02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«Против»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983ACC">
        <w:rPr>
          <w:rFonts w:ascii="Times New Roman" w:eastAsia="Calibri" w:hAnsi="Times New Roman" w:cs="Times New Roman"/>
          <w:sz w:val="24"/>
          <w:szCs w:val="24"/>
        </w:rPr>
        <w:t>0</w:t>
      </w:r>
      <w:proofErr w:type="gramEnd"/>
      <w:r w:rsidR="00983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4DD3931F" w14:textId="43E9E0A9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«Воздержались» -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 0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48BFF250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BFD00A" w14:textId="68B27A85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Продлить договор аренды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 СПК колхоз «Фрунзенский»  на 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>(</w:t>
      </w:r>
      <w:r w:rsidR="00983ACC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лет при оплате 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</w:t>
      </w:r>
      <w:r w:rsidR="00983ACC" w:rsidRPr="00983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ACC">
        <w:rPr>
          <w:rFonts w:ascii="Times New Roman" w:eastAsia="Calibri" w:hAnsi="Times New Roman" w:cs="Times New Roman"/>
          <w:sz w:val="24"/>
          <w:szCs w:val="24"/>
        </w:rPr>
        <w:t>не ниже 2025 года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, установленной в месте получения арендной платы на момент произведения расчета,  </w:t>
      </w:r>
      <w:r w:rsidRPr="00407902">
        <w:rPr>
          <w:rFonts w:ascii="Times New Roman" w:eastAsia="Calibri" w:hAnsi="Times New Roman" w:cs="Times New Roman"/>
          <w:sz w:val="24"/>
          <w:szCs w:val="24"/>
          <w:u w:val="single"/>
        </w:rPr>
        <w:t>с условием, что в пределах срока действия Договора при передаче Арендатором арендных прав земельного участка в залог либо права переуступки (субаренды) требуется обязательное согласие участников долевой собственности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–если внесут предложение.</w:t>
      </w:r>
    </w:p>
    <w:p w14:paraId="079CD578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B61B29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По третьему вопросу: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Выборы уполномоченного представителя, имеющего право на совершение юридически значимых действий от имени участников общей долевой собственности.</w:t>
      </w:r>
    </w:p>
    <w:p w14:paraId="333CC112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Представитель СПК колхоз «Фрунзенский» Бобкова Е.В. сделала пояснения по существу вопроса и содержанию полномочий, необходимых для выполнения поставленных задач, а именно:</w:t>
      </w:r>
    </w:p>
    <w:p w14:paraId="3CC7ACD3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-быть представителем во всех компетентных органах Алтайского края и Российской Федерации, в том числе в администрации муниципального образования, в Управлении Федеральной службы государственной регистрации, кадастра и картографии по Алтайскому краю, в филиалах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Алтайскому краю, в Многофункциональном центре предоставления государственных и муниципальных услуг  по Алтайскому краю (МФЦ), Федеральной службе судебных приставов (ФССП России), </w:t>
      </w:r>
    </w:p>
    <w:p w14:paraId="533DF9F6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 без доверенности действовать при обращении с заявлениями о проведении государственного кадастрового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учета  и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в том числе подписывать, подавать, получать все необходимые документы;</w:t>
      </w:r>
    </w:p>
    <w:p w14:paraId="0BAB2E02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заключать и подписывать договоры аренды земельного участка, дополнительные соглашения к ним, соглашение о расторжении договора аренды земельного участка, соглашения об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установлении  сервитута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 отношении земельного участка, регистрировать договор аренды земельного участка, дополнительные соглашения к нему;</w:t>
      </w:r>
    </w:p>
    <w:p w14:paraId="4110BBD2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- осуществлять полномочия с правом регистрации и снятия ограничений и обременений, внесения изменений в ЕГРН, с правом подачи заявления о государственной регистрации, приостановлении, прекращении и возобновлении государственной регистрации, с правом получения уведомления о приостановлении, прекращении и возобновлении государственной регистрации, с правом подачи дополнительных документов, с правом получения выписки из ЕГРН, с правом подачи заявлений для исправления технических ошибок, допущенных при государственной регистрации прав, с правом получения выписки из ЕГРН об основных характеристиках и зарегистрированных правах на объект недвижимости, и других документов после государственной регистрации;</w:t>
      </w:r>
    </w:p>
    <w:p w14:paraId="3A0250DD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- осуществить доверительное управление в отношении земельных долей, принадлежащих умершим участникам долевой собственности, на период до перехода прав на эти земельные доли по наследству. Наделить уполномоченное лицо действовать в качестве доверительного управляющего в части осуществления полномочий, предусмотренных повесткой данного собрания, со всеми вышеперечисленными правами.</w:t>
      </w:r>
    </w:p>
    <w:p w14:paraId="05E50581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10E9D3" w14:textId="0406AA2A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Поступило предложение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выбрать  уполномоченным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представителем: 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Савина Виталия Владимировича, </w:t>
      </w:r>
      <w:proofErr w:type="spellStart"/>
      <w:r w:rsidR="00983ACC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="00983ACC">
        <w:rPr>
          <w:rFonts w:ascii="Times New Roman" w:eastAsia="Calibri" w:hAnsi="Times New Roman" w:cs="Times New Roman"/>
          <w:sz w:val="24"/>
          <w:szCs w:val="24"/>
        </w:rPr>
        <w:t xml:space="preserve"> Елену Викторовну.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E713D4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Голосовали:</w:t>
      </w:r>
    </w:p>
    <w:p w14:paraId="20F06D21" w14:textId="19C783B2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>«За» -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ACC" w:rsidRPr="00983ACC">
        <w:rPr>
          <w:rFonts w:ascii="Times New Roman" w:eastAsia="Calibri" w:hAnsi="Times New Roman" w:cs="Times New Roman"/>
          <w:sz w:val="24"/>
          <w:szCs w:val="24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42975EE8" w14:textId="7657CEF6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«Против» -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 0</w:t>
      </w:r>
      <w:r w:rsidRPr="00407902">
        <w:rPr>
          <w:rFonts w:ascii="Times New Roman" w:eastAsia="Calibri" w:hAnsi="Times New Roman" w:cs="Times New Roman"/>
          <w:sz w:val="24"/>
          <w:szCs w:val="24"/>
        </w:rPr>
        <w:t>- голосов</w:t>
      </w:r>
    </w:p>
    <w:p w14:paraId="701713B8" w14:textId="55CC8A2A" w:rsidR="009B2331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«Воздержались» - </w:t>
      </w:r>
      <w:r w:rsidR="00983ACC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407902">
        <w:rPr>
          <w:rFonts w:ascii="Times New Roman" w:eastAsia="Calibri" w:hAnsi="Times New Roman" w:cs="Times New Roman"/>
          <w:sz w:val="24"/>
          <w:szCs w:val="24"/>
        </w:rPr>
        <w:t>голосо</w:t>
      </w:r>
      <w:r w:rsidR="00983ACC">
        <w:rPr>
          <w:rFonts w:ascii="Times New Roman" w:eastAsia="Calibri" w:hAnsi="Times New Roman" w:cs="Times New Roman"/>
          <w:sz w:val="24"/>
          <w:szCs w:val="24"/>
        </w:rPr>
        <w:t>в</w:t>
      </w:r>
    </w:p>
    <w:p w14:paraId="22DD57A8" w14:textId="77777777" w:rsidR="00983ACC" w:rsidRPr="00983ACC" w:rsidRDefault="00983ACC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5C75A0" w14:textId="005BD58C" w:rsidR="009B2331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proofErr w:type="gramStart"/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407902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всеми вышеперечисленными полномочиями выбрать представителем участников долевой собственности действовать без доверенности:</w:t>
      </w:r>
    </w:p>
    <w:p w14:paraId="5E1C0166" w14:textId="77777777" w:rsidR="001F11C4" w:rsidRPr="00407902" w:rsidRDefault="001F11C4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CDA4CE" w14:textId="77777777" w:rsidR="00983ACC" w:rsidRP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983ACC">
        <w:rPr>
          <w:rFonts w:ascii="Times New Roman" w:eastAsia="Calibri" w:hAnsi="Times New Roman" w:cs="Times New Roman"/>
          <w:b/>
          <w:bCs/>
          <w:sz w:val="24"/>
          <w:szCs w:val="24"/>
        </w:rPr>
        <w:t>Броцман</w:t>
      </w:r>
      <w:proofErr w:type="spellEnd"/>
      <w:r w:rsidRPr="00983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Е. В. 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паспорт 01 15 204727, выдан 07.07.2016 года ТП УФМС России по Алтайскому краю и республике Алтай в </w:t>
      </w:r>
      <w:proofErr w:type="spellStart"/>
      <w:r w:rsidRPr="00983ACC">
        <w:rPr>
          <w:rFonts w:ascii="Times New Roman" w:eastAsia="Calibri" w:hAnsi="Times New Roman" w:cs="Times New Roman"/>
          <w:bCs/>
          <w:sz w:val="24"/>
          <w:szCs w:val="24"/>
        </w:rPr>
        <w:t>с.Завьялово</w:t>
      </w:r>
      <w:proofErr w:type="spellEnd"/>
      <w:r w:rsidRPr="00983ACC">
        <w:rPr>
          <w:rFonts w:ascii="Times New Roman" w:eastAsia="Calibri" w:hAnsi="Times New Roman" w:cs="Times New Roman"/>
          <w:bCs/>
          <w:sz w:val="24"/>
          <w:szCs w:val="24"/>
        </w:rPr>
        <w:t>, код подразделения 220-013, зарегистрированную по адресу:</w:t>
      </w:r>
    </w:p>
    <w:p w14:paraId="513842A2" w14:textId="64363E9E" w:rsid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658615, Алтайский край, Завьяловский район, с. Глубокое, ул. Андреева, дом № 18, квартира 1. </w:t>
      </w:r>
    </w:p>
    <w:p w14:paraId="100D1961" w14:textId="77777777" w:rsid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2D4EDB" w14:textId="1D67C722" w:rsidR="00983ACC" w:rsidRP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Савин В.В.</w:t>
      </w:r>
      <w:r w:rsidRPr="00983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>паспорт 01 1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528921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, выдан </w:t>
      </w:r>
      <w:r>
        <w:rPr>
          <w:rFonts w:ascii="Times New Roman" w:eastAsia="Calibri" w:hAnsi="Times New Roman" w:cs="Times New Roman"/>
          <w:bCs/>
          <w:sz w:val="24"/>
          <w:szCs w:val="24"/>
        </w:rPr>
        <w:t>25.03.2019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 года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ГУ </w:t>
      </w:r>
      <w:r w:rsidR="001F11C4">
        <w:rPr>
          <w:rFonts w:ascii="Times New Roman" w:eastAsia="Calibri" w:hAnsi="Times New Roman" w:cs="Times New Roman"/>
          <w:bCs/>
          <w:sz w:val="24"/>
          <w:szCs w:val="24"/>
        </w:rPr>
        <w:t>МВД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по Алтайскому краю, код </w:t>
      </w:r>
      <w:r w:rsidRPr="00021832">
        <w:rPr>
          <w:rFonts w:ascii="Times New Roman" w:eastAsia="Calibri" w:hAnsi="Times New Roman" w:cs="Times New Roman"/>
          <w:bCs/>
          <w:sz w:val="24"/>
          <w:szCs w:val="24"/>
        </w:rPr>
        <w:t>подразделения 220-013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>, зарегистрированную по адресу:</w:t>
      </w:r>
    </w:p>
    <w:p w14:paraId="3636C8C1" w14:textId="4E4C2EA2" w:rsid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658615, Алтайский край, Завьяловский район, с. Глубокое, ул. </w:t>
      </w:r>
      <w:r w:rsidR="001F11C4">
        <w:rPr>
          <w:rFonts w:ascii="Times New Roman" w:eastAsia="Calibri" w:hAnsi="Times New Roman" w:cs="Times New Roman"/>
          <w:bCs/>
          <w:sz w:val="24"/>
          <w:szCs w:val="24"/>
        </w:rPr>
        <w:t>Молодежная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, дом № </w:t>
      </w:r>
      <w:r w:rsidR="001F11C4">
        <w:rPr>
          <w:rFonts w:ascii="Times New Roman" w:eastAsia="Calibri" w:hAnsi="Times New Roman" w:cs="Times New Roman"/>
          <w:bCs/>
          <w:sz w:val="24"/>
          <w:szCs w:val="24"/>
        </w:rPr>
        <w:t>33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, квартира </w:t>
      </w:r>
      <w:r w:rsidR="001F11C4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983ACC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CD2E7E1" w14:textId="77777777" w:rsidR="00983ACC" w:rsidRPr="00983ACC" w:rsidRDefault="00983ACC" w:rsidP="00983A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44D4C0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A281DF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Установить срок предоставленных общим собранием полномочий равным 3(трем) годам.</w:t>
      </w:r>
    </w:p>
    <w:p w14:paraId="415D23B9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Началом исчисления данного срока считать дату проведения настоящего собрания. </w:t>
      </w:r>
    </w:p>
    <w:p w14:paraId="2D3056A3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786A4E" w14:textId="77777777" w:rsidR="009B2331" w:rsidRPr="00407902" w:rsidRDefault="009B2331" w:rsidP="009B233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В заключение выступила глава администрации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Глубоковского  сельсовета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Завьяловского района Алтайского края: все вопросы в соответствии с повесткой дня рассмотрены, предлагаю собрание считать состоявшимся, действительным, проведенным в соответствии со всеми требованиями Федерального закона «Об обороте земель сельскохозяйственного назначения» от 24.04.2002г. №101 – ФЗ (с изменениями и дополнениями), собрание считать закрытым.</w:t>
      </w:r>
    </w:p>
    <w:p w14:paraId="509309ED" w14:textId="77777777" w:rsidR="009B2331" w:rsidRPr="00407902" w:rsidRDefault="009B2331" w:rsidP="009B233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F0AFE6" w14:textId="77777777" w:rsidR="009B2331" w:rsidRPr="00407902" w:rsidRDefault="009B2331" w:rsidP="009B233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Председатель собрания </w:t>
      </w:r>
    </w:p>
    <w:p w14:paraId="3398EC7D" w14:textId="77777777" w:rsidR="009B2331" w:rsidRPr="00407902" w:rsidRDefault="009B2331" w:rsidP="009B233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Глава администрации Глубоковского сельсовета  </w:t>
      </w:r>
    </w:p>
    <w:p w14:paraId="0CB53A66" w14:textId="77777777" w:rsidR="009B2331" w:rsidRPr="00407902" w:rsidRDefault="009B2331" w:rsidP="009B233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______________________________/</w:t>
      </w:r>
      <w:r w:rsidRPr="00407902">
        <w:rPr>
          <w:rFonts w:ascii="Calibri" w:eastAsia="Calibri" w:hAnsi="Calibri" w:cs="Times New Roman"/>
        </w:rPr>
        <w:t xml:space="preserve">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</w:t>
      </w:r>
    </w:p>
    <w:p w14:paraId="1F8E1D5E" w14:textId="77777777" w:rsidR="009B2331" w:rsidRPr="00407902" w:rsidRDefault="009B2331" w:rsidP="009B233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096F79" w14:textId="2577CF63" w:rsidR="009B2331" w:rsidRPr="00407902" w:rsidRDefault="009B2331" w:rsidP="009B233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Секретарь собрания       ______________________________/ </w:t>
      </w:r>
      <w:proofErr w:type="spellStart"/>
      <w:r w:rsidR="001F11C4">
        <w:rPr>
          <w:rFonts w:ascii="Times New Roman" w:eastAsia="Calibri" w:hAnsi="Times New Roman" w:cs="Times New Roman"/>
          <w:sz w:val="24"/>
          <w:szCs w:val="24"/>
        </w:rPr>
        <w:t>Мерзлова</w:t>
      </w:r>
      <w:proofErr w:type="spellEnd"/>
      <w:r w:rsidR="001F11C4">
        <w:rPr>
          <w:rFonts w:ascii="Times New Roman" w:eastAsia="Calibri" w:hAnsi="Times New Roman" w:cs="Times New Roman"/>
          <w:sz w:val="24"/>
          <w:szCs w:val="24"/>
        </w:rPr>
        <w:t xml:space="preserve"> М.А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064402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566BCC67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008D76CB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4E130863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4B35921C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613320CD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017E3025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61099C7C" w14:textId="77777777" w:rsidR="009B2331" w:rsidRPr="00407902" w:rsidRDefault="009B2331" w:rsidP="009B2331">
      <w:pPr>
        <w:spacing w:after="200" w:line="276" w:lineRule="auto"/>
        <w:rPr>
          <w:rFonts w:ascii="Calibri" w:eastAsia="Calibri" w:hAnsi="Calibri" w:cs="Times New Roman"/>
        </w:rPr>
      </w:pPr>
    </w:p>
    <w:p w14:paraId="719E5970" w14:textId="77777777" w:rsidR="00A372D3" w:rsidRDefault="00A372D3"/>
    <w:sectPr w:rsidR="00A372D3" w:rsidSect="00295B7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54F97"/>
    <w:multiLevelType w:val="hybridMultilevel"/>
    <w:tmpl w:val="41A4A2C6"/>
    <w:lvl w:ilvl="0" w:tplc="13225F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87"/>
    <w:rsid w:val="0002136C"/>
    <w:rsid w:val="00021832"/>
    <w:rsid w:val="001F11C4"/>
    <w:rsid w:val="0031714E"/>
    <w:rsid w:val="005A15C7"/>
    <w:rsid w:val="009056C4"/>
    <w:rsid w:val="00983ACC"/>
    <w:rsid w:val="009B2331"/>
    <w:rsid w:val="00A372D3"/>
    <w:rsid w:val="00A83E48"/>
    <w:rsid w:val="00D9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DD4A"/>
  <w15:chartTrackingRefBased/>
  <w15:docId w15:val="{EA699821-DEB0-48AA-8117-F19CCB3A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B23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2026-06-08T07:10:00Z</cp:lastPrinted>
  <dcterms:created xsi:type="dcterms:W3CDTF">2026-06-03T07:06:00Z</dcterms:created>
  <dcterms:modified xsi:type="dcterms:W3CDTF">2026-06-08T07:15:00Z</dcterms:modified>
</cp:coreProperties>
</file>