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ADD1" w14:textId="77777777" w:rsidR="007D357C" w:rsidRPr="007D357C" w:rsidRDefault="00A349FD" w:rsidP="00A349FD">
      <w:pPr>
        <w:tabs>
          <w:tab w:val="left" w:pos="709"/>
          <w:tab w:val="left" w:pos="5355"/>
        </w:tabs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1440" w:dyaOrig="1440" w14:anchorId="26A40D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pt;margin-top:20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801571205" r:id="rId6"/>
        </w:object>
      </w:r>
      <w:r w:rsidR="007D357C" w:rsidRPr="007D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7D357C" w:rsidRPr="007D35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</w:p>
    <w:p w14:paraId="7C9AF0E8" w14:textId="77777777" w:rsidR="007D357C" w:rsidRPr="007D357C" w:rsidRDefault="007D357C" w:rsidP="007D357C">
      <w:pPr>
        <w:tabs>
          <w:tab w:val="left" w:pos="5355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8E725" w14:textId="77777777" w:rsidR="007D357C" w:rsidRPr="007D357C" w:rsidRDefault="007D357C" w:rsidP="007D357C">
      <w:pPr>
        <w:tabs>
          <w:tab w:val="left" w:pos="5355"/>
        </w:tabs>
        <w:spacing w:after="0" w:line="322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96861D0" w14:textId="77777777" w:rsidR="007D357C" w:rsidRPr="007D357C" w:rsidRDefault="007D357C" w:rsidP="007D357C">
      <w:pPr>
        <w:spacing w:after="0" w:line="322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proofErr w:type="gramStart"/>
      <w:r w:rsidRPr="007D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ГЛУБОКОВСКОГО</w:t>
      </w:r>
      <w:proofErr w:type="gramEnd"/>
      <w:r w:rsidRPr="007D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СЕЛЬСОВЕТА</w:t>
      </w:r>
    </w:p>
    <w:p w14:paraId="261587D2" w14:textId="55B62890" w:rsidR="007D357C" w:rsidRPr="007D357C" w:rsidRDefault="007D357C" w:rsidP="00FD67D5">
      <w:pPr>
        <w:spacing w:after="0" w:line="322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ЗАВЬЯЛОВСКОГО РАЙОНА АЛТАЙСКОГО КРАЯ</w:t>
      </w:r>
    </w:p>
    <w:p w14:paraId="23085C75" w14:textId="77777777" w:rsidR="007D357C" w:rsidRPr="007D357C" w:rsidRDefault="007D357C" w:rsidP="007D357C">
      <w:pPr>
        <w:spacing w:after="0" w:line="322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14:paraId="12CFADD4" w14:textId="77777777" w:rsidR="007D357C" w:rsidRPr="007D357C" w:rsidRDefault="007D357C" w:rsidP="007D357C">
      <w:pPr>
        <w:spacing w:after="0" w:line="322" w:lineRule="exact"/>
        <w:outlineLvl w:val="0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7D357C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                             ПОСТАНОВЛЕНИЕ </w:t>
      </w:r>
    </w:p>
    <w:p w14:paraId="444C4FC5" w14:textId="77777777" w:rsidR="007D357C" w:rsidRPr="007D357C" w:rsidRDefault="007D357C" w:rsidP="007D357C">
      <w:pPr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4A584" w14:textId="483F0FA1" w:rsidR="007D357C" w:rsidRDefault="007D357C" w:rsidP="00FD67D5">
      <w:pPr>
        <w:spacing w:after="0" w:line="322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7D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20.02.2025                                      </w:t>
      </w:r>
      <w:r w:rsidRPr="007D357C">
        <w:rPr>
          <w:rFonts w:ascii="Arial" w:eastAsia="Times New Roman" w:hAnsi="Arial" w:cs="Arial"/>
          <w:b/>
          <w:sz w:val="18"/>
          <w:szCs w:val="18"/>
          <w:lang w:eastAsia="ru-RU"/>
        </w:rPr>
        <w:t>с. Глубокое</w:t>
      </w:r>
      <w:r w:rsidRPr="007D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7D357C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</w:p>
    <w:p w14:paraId="36475BDF" w14:textId="77777777" w:rsidR="00FD67D5" w:rsidRPr="00FD67D5" w:rsidRDefault="00FD67D5" w:rsidP="00FD67D5">
      <w:pPr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1AF51" w14:textId="6806F099" w:rsidR="007D357C" w:rsidRDefault="007D357C" w:rsidP="007D3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7D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остановление </w:t>
      </w:r>
    </w:p>
    <w:p w14:paraId="0D424EF2" w14:textId="77777777" w:rsidR="00FD67D5" w:rsidRPr="00FD67D5" w:rsidRDefault="007D357C" w:rsidP="00FD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7D357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Pr="007D357C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7D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  <w:r w:rsidRPr="007D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FD67D5" w:rsidRPr="00FD67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</w:t>
      </w:r>
      <w:bookmarkStart w:id="0" w:name="_Hlk190956985"/>
      <w:r w:rsidR="00FD67D5" w:rsidRPr="00FD67D5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перечней главных</w:t>
      </w:r>
    </w:p>
    <w:p w14:paraId="4EA50D77" w14:textId="3597A8E4" w:rsidR="00FD67D5" w:rsidRPr="00FD67D5" w:rsidRDefault="00FD67D5" w:rsidP="00FD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67D5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администраторов доходов сельского поселения</w:t>
      </w:r>
    </w:p>
    <w:p w14:paraId="2D0275DC" w14:textId="77777777" w:rsidR="00FD67D5" w:rsidRPr="00FD67D5" w:rsidRDefault="00FD67D5" w:rsidP="00FD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67D5">
        <w:rPr>
          <w:rFonts w:ascii="Times New Roman" w:eastAsia="Times New Roman" w:hAnsi="Times New Roman" w:cs="Times New Roman"/>
          <w:sz w:val="28"/>
          <w:szCs w:val="24"/>
          <w:lang w:eastAsia="ru-RU"/>
        </w:rPr>
        <w:t>Глубоковский сельсовет Завьяловского района</w:t>
      </w:r>
    </w:p>
    <w:p w14:paraId="234A3E4F" w14:textId="5270346A" w:rsidR="007D357C" w:rsidRPr="007D357C" w:rsidRDefault="00FD67D5" w:rsidP="00FD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Алтайского </w:t>
      </w:r>
      <w:proofErr w:type="gramStart"/>
      <w:r w:rsidRPr="00FD67D5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  на</w:t>
      </w:r>
      <w:proofErr w:type="gramEnd"/>
      <w:r w:rsidRPr="00FD67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2025 год</w:t>
      </w:r>
      <w:bookmarkEnd w:id="0"/>
      <w:r w:rsidR="007D357C" w:rsidRPr="007D3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7D357C" w:rsidRPr="007D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452933" w14:textId="77777777" w:rsidR="007D357C" w:rsidRPr="007D357C" w:rsidRDefault="007D357C" w:rsidP="007D3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A74D3" w14:textId="0B4A9E88" w:rsidR="007D357C" w:rsidRPr="007D357C" w:rsidRDefault="007D357C" w:rsidP="007D357C">
      <w:pPr>
        <w:keepNext/>
        <w:spacing w:after="0" w:line="240" w:lineRule="auto"/>
        <w:ind w:left="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</w:t>
      </w:r>
      <w:hyperlink r:id="rId7" w:history="1">
        <w:r w:rsidRPr="007D35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3.2 статьи 160.1</w:t>
        </w:r>
      </w:hyperlink>
      <w:r w:rsidRPr="007D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7D3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7D3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Уставом </w:t>
      </w:r>
      <w:r w:rsidR="00FD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сельское поселение Глубоковский сельсовет Завьяловского района Алтайского края, постановляю: </w:t>
      </w:r>
    </w:p>
    <w:p w14:paraId="5D70A0B0" w14:textId="6E45A81C" w:rsidR="007D357C" w:rsidRPr="00FD67D5" w:rsidRDefault="007D357C" w:rsidP="00FD67D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FD67D5" w:rsidRPr="00FD67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перечней главных администраторов доходов сельского поселения Глубоковский сельсовет Завьяловского района Алтайского </w:t>
      </w:r>
      <w:proofErr w:type="gramStart"/>
      <w:r w:rsidR="00FD67D5" w:rsidRPr="00FD67D5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  на</w:t>
      </w:r>
      <w:proofErr w:type="gramEnd"/>
      <w:r w:rsidR="00FD67D5" w:rsidRPr="00FD67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2025 год, </w:t>
      </w:r>
      <w:r w:rsidR="00FD67D5" w:rsidRPr="00FD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</w:t>
      </w:r>
      <w:r w:rsidR="00FD67D5" w:rsidRPr="00FD6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нениями</w:t>
      </w:r>
      <w:r w:rsidRPr="00FD6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6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следующего содержания</w:t>
      </w:r>
      <w:r w:rsidR="00FD67D5" w:rsidRPr="00FD6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A287CBA" w14:textId="77777777" w:rsidR="00FD67D5" w:rsidRPr="00FD67D5" w:rsidRDefault="00FD67D5" w:rsidP="00FD67D5">
      <w:pPr>
        <w:pStyle w:val="a3"/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806"/>
        <w:gridCol w:w="5352"/>
      </w:tblGrid>
      <w:tr w:rsidR="00FD67D5" w:rsidRPr="00FD67D5" w14:paraId="3B92232A" w14:textId="77777777" w:rsidTr="00FD67D5">
        <w:trPr>
          <w:trHeight w:val="24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7494" w14:textId="77777777" w:rsidR="00FD67D5" w:rsidRPr="00FD67D5" w:rsidRDefault="00FD67D5" w:rsidP="00FD6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  <w:r w:rsidRPr="00FD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1D97" w14:textId="77777777" w:rsidR="00FD67D5" w:rsidRPr="00FD67D5" w:rsidRDefault="00FD67D5" w:rsidP="00FD6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доходов </w:t>
            </w:r>
            <w:r w:rsidRPr="00FD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районного бюджета, наименование кода вида </w:t>
            </w:r>
            <w:r w:rsidRPr="00FD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(подвида) доходов местного бюджета</w:t>
            </w:r>
          </w:p>
        </w:tc>
      </w:tr>
      <w:tr w:rsidR="00FD67D5" w:rsidRPr="00FD67D5" w14:paraId="612A27DE" w14:textId="77777777" w:rsidTr="00FD67D5">
        <w:trPr>
          <w:trHeight w:val="2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F04" w14:textId="77777777" w:rsidR="00FD67D5" w:rsidRPr="00FD67D5" w:rsidRDefault="00FD67D5" w:rsidP="00FD6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r w:rsidRPr="00FD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администратора доходов местного бюджета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97B7" w14:textId="77777777" w:rsidR="00FD67D5" w:rsidRPr="00FD67D5" w:rsidRDefault="00FD67D5" w:rsidP="00FD6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(подвида) </w:t>
            </w:r>
            <w:r w:rsidRPr="00FD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доходов </w:t>
            </w:r>
            <w:r w:rsidRPr="00FD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местного </w:t>
            </w:r>
            <w:r w:rsidRPr="00FD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бюджета</w:t>
            </w:r>
          </w:p>
        </w:tc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F350" w14:textId="77777777" w:rsidR="00FD67D5" w:rsidRPr="00FD67D5" w:rsidRDefault="00FD67D5" w:rsidP="00FD67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7D5" w:rsidRPr="00FD67D5" w14:paraId="1FF1AA24" w14:textId="77777777" w:rsidTr="00FD67D5">
        <w:trPr>
          <w:trHeight w:val="13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DDE4" w14:textId="77777777" w:rsidR="00FD67D5" w:rsidRPr="00FD67D5" w:rsidRDefault="00FD67D5" w:rsidP="00FD6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3191" w14:textId="4E4B6BED" w:rsidR="00FD67D5" w:rsidRPr="00FD67D5" w:rsidRDefault="00FD67D5" w:rsidP="00FD67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7B4A" w14:textId="3C0E05E3" w:rsidR="00FD67D5" w:rsidRPr="00FD67D5" w:rsidRDefault="00FD67D5" w:rsidP="00FD67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14:paraId="44D15834" w14:textId="77777777" w:rsidR="007D357C" w:rsidRPr="007D357C" w:rsidRDefault="007D357C" w:rsidP="007D357C">
      <w:pPr>
        <w:tabs>
          <w:tab w:val="left" w:pos="2620"/>
          <w:tab w:val="center" w:pos="467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2A263" w14:textId="77777777" w:rsidR="007D357C" w:rsidRPr="007D357C" w:rsidRDefault="007D357C" w:rsidP="007D357C">
      <w:pPr>
        <w:tabs>
          <w:tab w:val="left" w:pos="2620"/>
          <w:tab w:val="center" w:pos="467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C8263" w14:textId="77777777" w:rsidR="007D357C" w:rsidRPr="007D357C" w:rsidRDefault="007D357C" w:rsidP="007D357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7D35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постановления оставляю за собой.</w:t>
      </w:r>
    </w:p>
    <w:p w14:paraId="24A28172" w14:textId="74A3CBD7" w:rsidR="00F759AA" w:rsidRDefault="007D357C" w:rsidP="00F75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</w:t>
      </w:r>
      <w:r w:rsidR="00F759AA" w:rsidRPr="00040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опубликования.</w:t>
      </w:r>
    </w:p>
    <w:p w14:paraId="4ACFE639" w14:textId="24C000EF" w:rsidR="00F759AA" w:rsidRDefault="00F759AA" w:rsidP="00F75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09DB3" w14:textId="741BC3D8" w:rsidR="00F759AA" w:rsidRPr="000409AA" w:rsidRDefault="00F759AA" w:rsidP="00F759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Броцман</w:t>
      </w:r>
      <w:proofErr w:type="spellEnd"/>
    </w:p>
    <w:p w14:paraId="5AC2E24F" w14:textId="094CB3E8" w:rsidR="007D357C" w:rsidRPr="007D357C" w:rsidRDefault="007D357C" w:rsidP="007D357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0E272" w14:textId="77777777" w:rsidR="007D357C" w:rsidRPr="007D357C" w:rsidRDefault="007D357C" w:rsidP="007D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BD88C" w14:textId="77777777" w:rsidR="007D357C" w:rsidRPr="007D357C" w:rsidRDefault="007D357C" w:rsidP="007D357C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5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59F6858" w14:textId="77777777" w:rsidR="007D357C" w:rsidRPr="007D357C" w:rsidRDefault="007D357C" w:rsidP="007D3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16B85" w14:textId="77777777" w:rsidR="007D357C" w:rsidRDefault="007D357C"/>
    <w:sectPr w:rsidR="007D357C" w:rsidSect="00FD67D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625"/>
    <w:multiLevelType w:val="hybridMultilevel"/>
    <w:tmpl w:val="1E4A749E"/>
    <w:lvl w:ilvl="0" w:tplc="F03A9D3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CA"/>
    <w:rsid w:val="0061398C"/>
    <w:rsid w:val="007D357C"/>
    <w:rsid w:val="00A349FD"/>
    <w:rsid w:val="00D179CA"/>
    <w:rsid w:val="00F759AA"/>
    <w:rsid w:val="00FD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516E1B"/>
  <w15:chartTrackingRefBased/>
  <w15:docId w15:val="{F00ED418-637E-4367-89F4-11B7DAA9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2025-02-20T08:26:00Z</cp:lastPrinted>
  <dcterms:created xsi:type="dcterms:W3CDTF">2025-02-20T08:07:00Z</dcterms:created>
  <dcterms:modified xsi:type="dcterms:W3CDTF">2025-02-20T08:40:00Z</dcterms:modified>
</cp:coreProperties>
</file>