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72" w:rsidRPr="00AF6772" w:rsidRDefault="00AF6772" w:rsidP="00AF6772">
      <w:pPr>
        <w:rPr>
          <w:sz w:val="28"/>
          <w:szCs w:val="28"/>
        </w:rPr>
      </w:pPr>
    </w:p>
    <w:p w:rsidR="00AF6772" w:rsidRPr="00AF6772" w:rsidRDefault="00AF6772" w:rsidP="00AF6772">
      <w:pPr>
        <w:rPr>
          <w:sz w:val="28"/>
          <w:szCs w:val="28"/>
        </w:rPr>
      </w:pPr>
    </w:p>
    <w:p w:rsidR="00AF6772" w:rsidRPr="00AF6772" w:rsidRDefault="001F6BB6" w:rsidP="00AF6772">
      <w:pPr>
        <w:jc w:val="center"/>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7pt;width:56.7pt;height:56.7pt;z-index:251659264;mso-position-vertical-relative:page" o:preferrelative="f" fillcolor="window">
            <v:imagedata r:id="rId6" o:title="" cropbottom="2062f"/>
            <o:lock v:ext="edit" aspectratio="f"/>
            <w10:wrap anchory="page"/>
            <w10:anchorlock/>
          </v:shape>
          <o:OLEObject Type="Embed" ProgID="Word.Picture.8" ShapeID="_x0000_s1026" DrawAspect="Content" ObjectID="_1739261450" r:id="rId7"/>
        </w:pict>
      </w:r>
    </w:p>
    <w:p w:rsidR="00AF6772" w:rsidRPr="00AF6772" w:rsidRDefault="00AF6772" w:rsidP="00AF6772">
      <w:pPr>
        <w:jc w:val="center"/>
        <w:rPr>
          <w:b/>
          <w:sz w:val="26"/>
          <w:szCs w:val="26"/>
        </w:rPr>
      </w:pPr>
      <w:r w:rsidRPr="00AF6772">
        <w:rPr>
          <w:b/>
          <w:sz w:val="26"/>
          <w:szCs w:val="26"/>
        </w:rPr>
        <w:t>АДМИНИСТРАЦИЯ  ГЛУБОКОВСКОГО СЕЛЬСОВЕТА</w:t>
      </w:r>
    </w:p>
    <w:p w:rsidR="00AF6772" w:rsidRPr="00AF6772" w:rsidRDefault="00AF6772" w:rsidP="00AF6772">
      <w:pPr>
        <w:jc w:val="center"/>
        <w:rPr>
          <w:b/>
          <w:sz w:val="26"/>
          <w:szCs w:val="26"/>
        </w:rPr>
      </w:pPr>
      <w:r w:rsidRPr="00AF6772">
        <w:rPr>
          <w:b/>
          <w:sz w:val="26"/>
          <w:szCs w:val="26"/>
        </w:rPr>
        <w:t xml:space="preserve">         ЗАВЬЯЛОВСКОГО РАЙОНА АЛТАЙСКОГО КРАЯ</w:t>
      </w:r>
    </w:p>
    <w:p w:rsidR="00AF6772" w:rsidRPr="00AF6772" w:rsidRDefault="00AF6772" w:rsidP="00AF6772">
      <w:pPr>
        <w:jc w:val="center"/>
        <w:rPr>
          <w:b/>
          <w:sz w:val="26"/>
          <w:szCs w:val="26"/>
        </w:rPr>
      </w:pPr>
    </w:p>
    <w:p w:rsidR="00AF6772" w:rsidRPr="00AF6772" w:rsidRDefault="00AF6772" w:rsidP="00AF6772">
      <w:pPr>
        <w:jc w:val="center"/>
        <w:rPr>
          <w:b/>
          <w:sz w:val="26"/>
          <w:szCs w:val="26"/>
        </w:rPr>
      </w:pPr>
    </w:p>
    <w:p w:rsidR="00AF6772" w:rsidRPr="00AF6772" w:rsidRDefault="00AF6772" w:rsidP="00AF6772">
      <w:pPr>
        <w:jc w:val="center"/>
        <w:rPr>
          <w:rFonts w:ascii="Arial" w:hAnsi="Arial" w:cs="Arial"/>
          <w:b/>
          <w:sz w:val="36"/>
          <w:szCs w:val="36"/>
        </w:rPr>
      </w:pPr>
      <w:proofErr w:type="gramStart"/>
      <w:r w:rsidRPr="00AF6772">
        <w:rPr>
          <w:rFonts w:ascii="Arial" w:hAnsi="Arial" w:cs="Arial"/>
          <w:b/>
          <w:sz w:val="36"/>
          <w:szCs w:val="36"/>
        </w:rPr>
        <w:t>П</w:t>
      </w:r>
      <w:proofErr w:type="gramEnd"/>
      <w:r w:rsidRPr="00AF6772">
        <w:rPr>
          <w:rFonts w:ascii="Arial" w:hAnsi="Arial" w:cs="Arial"/>
          <w:b/>
          <w:sz w:val="36"/>
          <w:szCs w:val="36"/>
        </w:rPr>
        <w:t xml:space="preserve"> О С Т А Н О В Л Е Н И Е</w:t>
      </w:r>
    </w:p>
    <w:p w:rsidR="00AF6772" w:rsidRPr="00AF6772" w:rsidRDefault="00AF6772" w:rsidP="00AF6772">
      <w:pPr>
        <w:jc w:val="center"/>
        <w:rPr>
          <w:rFonts w:ascii="Arial" w:hAnsi="Arial" w:cs="Arial"/>
          <w:sz w:val="18"/>
          <w:szCs w:val="18"/>
        </w:rPr>
      </w:pPr>
    </w:p>
    <w:p w:rsidR="00F77160" w:rsidRDefault="001F6BB6" w:rsidP="00F25E9F">
      <w:pPr>
        <w:rPr>
          <w:rFonts w:ascii="Arial" w:hAnsi="Arial" w:cs="Arial"/>
          <w:u w:val="single"/>
        </w:rPr>
      </w:pPr>
      <w:r>
        <w:rPr>
          <w:rFonts w:ascii="Arial" w:hAnsi="Arial" w:cs="Arial"/>
          <w:u w:val="single"/>
        </w:rPr>
        <w:t xml:space="preserve">02.03.2023 </w:t>
      </w:r>
      <w:r w:rsidR="00AF6772" w:rsidRPr="00AF6772">
        <w:rPr>
          <w:rFonts w:ascii="Arial" w:hAnsi="Arial" w:cs="Arial"/>
          <w:u w:val="single"/>
        </w:rPr>
        <w:t xml:space="preserve">г.    </w:t>
      </w:r>
      <w:r w:rsidR="00AF6772" w:rsidRPr="00AF6772">
        <w:rPr>
          <w:rFonts w:ascii="Arial" w:hAnsi="Arial" w:cs="Arial"/>
          <w:sz w:val="18"/>
          <w:szCs w:val="18"/>
        </w:rPr>
        <w:t xml:space="preserve">                                 </w:t>
      </w:r>
      <w:r w:rsidR="00AF6772" w:rsidRPr="00AF6772">
        <w:rPr>
          <w:rFonts w:ascii="Arial" w:hAnsi="Arial" w:cs="Arial"/>
          <w:b/>
          <w:sz w:val="18"/>
          <w:szCs w:val="18"/>
        </w:rPr>
        <w:t xml:space="preserve">с. Глубокое                                                                     </w:t>
      </w:r>
      <w:r w:rsidR="00AF6772" w:rsidRPr="00AF6772">
        <w:rPr>
          <w:rFonts w:ascii="Arial" w:hAnsi="Arial" w:cs="Arial"/>
        </w:rPr>
        <w:t xml:space="preserve">№ </w:t>
      </w:r>
      <w:r w:rsidR="00AF6772">
        <w:rPr>
          <w:rFonts w:ascii="Arial" w:hAnsi="Arial" w:cs="Arial"/>
          <w:u w:val="single"/>
        </w:rPr>
        <w:t xml:space="preserve"> </w:t>
      </w:r>
      <w:r>
        <w:rPr>
          <w:rFonts w:ascii="Arial" w:hAnsi="Arial" w:cs="Arial"/>
          <w:u w:val="single"/>
        </w:rPr>
        <w:t>13</w:t>
      </w:r>
    </w:p>
    <w:p w:rsidR="001F6BB6" w:rsidRPr="00AF6772" w:rsidRDefault="001F6BB6" w:rsidP="00F25E9F">
      <w:pPr>
        <w:rPr>
          <w:rFonts w:ascii="Arial" w:hAnsi="Arial" w:cs="Arial"/>
          <w:u w:val="single"/>
        </w:rPr>
      </w:pPr>
    </w:p>
    <w:p w:rsidR="00F224CF" w:rsidRDefault="00EE077F" w:rsidP="0075614E">
      <w:pPr>
        <w:rPr>
          <w:sz w:val="28"/>
          <w:szCs w:val="28"/>
        </w:rPr>
      </w:pPr>
      <w:r>
        <w:rPr>
          <w:sz w:val="28"/>
          <w:szCs w:val="28"/>
        </w:rPr>
        <w:t>О внесении изменений в постановление</w:t>
      </w:r>
      <w:r w:rsidR="0048082C">
        <w:rPr>
          <w:sz w:val="28"/>
          <w:szCs w:val="28"/>
        </w:rPr>
        <w:t xml:space="preserve"> </w:t>
      </w:r>
      <w:r w:rsidR="00AF6772">
        <w:rPr>
          <w:sz w:val="28"/>
          <w:szCs w:val="28"/>
        </w:rPr>
        <w:t xml:space="preserve"> № 27</w:t>
      </w:r>
      <w:r w:rsidR="00B451DE">
        <w:rPr>
          <w:sz w:val="28"/>
          <w:szCs w:val="28"/>
        </w:rPr>
        <w:t xml:space="preserve"> </w:t>
      </w:r>
      <w:r w:rsidR="00AF6772">
        <w:rPr>
          <w:sz w:val="28"/>
          <w:szCs w:val="28"/>
        </w:rPr>
        <w:t>от 21</w:t>
      </w:r>
      <w:r w:rsidR="0075614E">
        <w:rPr>
          <w:sz w:val="28"/>
          <w:szCs w:val="28"/>
        </w:rPr>
        <w:t>.12.2022г</w:t>
      </w:r>
    </w:p>
    <w:p w:rsidR="0075614E" w:rsidRDefault="0048082C" w:rsidP="0075614E">
      <w:pPr>
        <w:rPr>
          <w:bCs/>
          <w:color w:val="000000"/>
          <w:sz w:val="28"/>
          <w:szCs w:val="28"/>
          <w:shd w:val="clear" w:color="auto" w:fill="FFFFFF"/>
        </w:rPr>
      </w:pPr>
      <w:r>
        <w:rPr>
          <w:bCs/>
          <w:color w:val="000000"/>
          <w:sz w:val="28"/>
          <w:szCs w:val="28"/>
        </w:rPr>
        <w:t>«</w:t>
      </w:r>
      <w:r w:rsidRPr="00D434A8">
        <w:rPr>
          <w:bCs/>
          <w:color w:val="000000"/>
          <w:sz w:val="28"/>
          <w:szCs w:val="28"/>
        </w:rPr>
        <w:t>Об    утверждении     П</w:t>
      </w:r>
      <w:r w:rsidRPr="00D434A8">
        <w:rPr>
          <w:bCs/>
          <w:color w:val="000000"/>
          <w:sz w:val="28"/>
          <w:szCs w:val="28"/>
          <w:shd w:val="clear" w:color="auto" w:fill="FFFFFF"/>
        </w:rPr>
        <w:t>рограммы    профилактики</w:t>
      </w:r>
      <w:r w:rsidR="0075614E">
        <w:rPr>
          <w:bCs/>
          <w:color w:val="000000"/>
          <w:sz w:val="28"/>
          <w:szCs w:val="28"/>
          <w:shd w:val="clear" w:color="auto" w:fill="FFFFFF"/>
        </w:rPr>
        <w:t xml:space="preserve"> </w:t>
      </w:r>
      <w:r w:rsidRPr="00D434A8">
        <w:rPr>
          <w:bCs/>
          <w:color w:val="000000"/>
          <w:sz w:val="28"/>
          <w:szCs w:val="28"/>
          <w:shd w:val="clear" w:color="auto" w:fill="FFFFFF"/>
        </w:rPr>
        <w:t>Рисков</w:t>
      </w:r>
    </w:p>
    <w:p w:rsidR="0075614E" w:rsidRDefault="0048082C" w:rsidP="0075614E">
      <w:pPr>
        <w:rPr>
          <w:bCs/>
          <w:color w:val="000000"/>
          <w:sz w:val="28"/>
          <w:szCs w:val="28"/>
          <w:shd w:val="clear" w:color="auto" w:fill="FFFFFF"/>
        </w:rPr>
      </w:pPr>
      <w:r w:rsidRPr="00D434A8">
        <w:rPr>
          <w:bCs/>
          <w:color w:val="000000"/>
          <w:sz w:val="28"/>
          <w:szCs w:val="28"/>
          <w:shd w:val="clear" w:color="auto" w:fill="FFFFFF"/>
        </w:rPr>
        <w:t>причинения  вреда (ущерба) охраняемым</w:t>
      </w:r>
      <w:r w:rsidR="0075614E">
        <w:rPr>
          <w:bCs/>
          <w:color w:val="000000"/>
          <w:sz w:val="28"/>
          <w:szCs w:val="28"/>
          <w:shd w:val="clear" w:color="auto" w:fill="FFFFFF"/>
        </w:rPr>
        <w:t xml:space="preserve"> </w:t>
      </w:r>
      <w:r w:rsidRPr="00D434A8">
        <w:rPr>
          <w:bCs/>
          <w:color w:val="000000"/>
          <w:sz w:val="28"/>
          <w:szCs w:val="28"/>
          <w:shd w:val="clear" w:color="auto" w:fill="FFFFFF"/>
        </w:rPr>
        <w:t>законом  ценностям</w:t>
      </w:r>
    </w:p>
    <w:p w:rsidR="0075614E" w:rsidRDefault="0048082C" w:rsidP="0075614E">
      <w:pPr>
        <w:rPr>
          <w:bCs/>
          <w:color w:val="000000"/>
          <w:sz w:val="28"/>
          <w:szCs w:val="28"/>
        </w:rPr>
      </w:pPr>
      <w:r w:rsidRPr="00D434A8">
        <w:rPr>
          <w:bCs/>
          <w:color w:val="000000"/>
          <w:sz w:val="28"/>
          <w:szCs w:val="28"/>
          <w:shd w:val="clear" w:color="auto" w:fill="FFFFFF"/>
        </w:rPr>
        <w:t xml:space="preserve">в области </w:t>
      </w:r>
      <w:r w:rsidRPr="00D434A8">
        <w:rPr>
          <w:bCs/>
          <w:color w:val="000000"/>
          <w:sz w:val="28"/>
          <w:szCs w:val="28"/>
        </w:rPr>
        <w:t xml:space="preserve"> муниципального</w:t>
      </w:r>
      <w:r w:rsidR="0075614E">
        <w:rPr>
          <w:bCs/>
          <w:color w:val="000000"/>
          <w:sz w:val="28"/>
          <w:szCs w:val="28"/>
          <w:shd w:val="clear" w:color="auto" w:fill="FFFFFF"/>
        </w:rPr>
        <w:t xml:space="preserve"> </w:t>
      </w:r>
      <w:r w:rsidRPr="00D434A8">
        <w:rPr>
          <w:bCs/>
          <w:color w:val="000000"/>
          <w:sz w:val="28"/>
          <w:szCs w:val="28"/>
        </w:rPr>
        <w:t>контроля в сфере благоустройства</w:t>
      </w:r>
    </w:p>
    <w:p w:rsidR="0048082C" w:rsidRPr="0075614E" w:rsidRDefault="0048082C" w:rsidP="0075614E">
      <w:pPr>
        <w:rPr>
          <w:bCs/>
          <w:color w:val="000000"/>
          <w:sz w:val="28"/>
          <w:szCs w:val="28"/>
          <w:shd w:val="clear" w:color="auto" w:fill="FFFFFF"/>
        </w:rPr>
      </w:pPr>
      <w:r w:rsidRPr="00D434A8">
        <w:rPr>
          <w:bCs/>
          <w:color w:val="000000"/>
          <w:sz w:val="28"/>
          <w:szCs w:val="28"/>
        </w:rPr>
        <w:t xml:space="preserve"> на территории</w:t>
      </w:r>
      <w:r w:rsidR="0075614E">
        <w:rPr>
          <w:bCs/>
          <w:color w:val="000000"/>
          <w:sz w:val="28"/>
          <w:szCs w:val="28"/>
          <w:shd w:val="clear" w:color="auto" w:fill="FFFFFF"/>
        </w:rPr>
        <w:t xml:space="preserve"> </w:t>
      </w:r>
      <w:r w:rsidRPr="00D434A8">
        <w:rPr>
          <w:sz w:val="28"/>
          <w:szCs w:val="28"/>
          <w:shd w:val="clear" w:color="auto" w:fill="FFFFFF"/>
        </w:rPr>
        <w:t xml:space="preserve">муниципального       образования     </w:t>
      </w:r>
      <w:r w:rsidR="00AF6772">
        <w:rPr>
          <w:sz w:val="28"/>
          <w:szCs w:val="28"/>
          <w:shd w:val="clear" w:color="auto" w:fill="FFFFFF"/>
        </w:rPr>
        <w:t>Глубоковский</w:t>
      </w:r>
    </w:p>
    <w:p w:rsidR="00F25E9F" w:rsidRPr="00AF6772" w:rsidRDefault="0048082C" w:rsidP="00F25E9F">
      <w:pPr>
        <w:rPr>
          <w:sz w:val="28"/>
          <w:szCs w:val="28"/>
          <w:shd w:val="clear" w:color="auto" w:fill="FFFFFF"/>
        </w:rPr>
      </w:pPr>
      <w:r w:rsidRPr="00D434A8">
        <w:rPr>
          <w:sz w:val="28"/>
          <w:szCs w:val="28"/>
          <w:shd w:val="clear" w:color="auto" w:fill="FFFFFF"/>
        </w:rPr>
        <w:t>сельсовет Завьяловского района Алтайского края</w:t>
      </w:r>
      <w:r w:rsidR="0075614E">
        <w:rPr>
          <w:sz w:val="28"/>
          <w:szCs w:val="28"/>
          <w:shd w:val="clear" w:color="auto" w:fill="FFFFFF"/>
        </w:rPr>
        <w:t xml:space="preserve"> </w:t>
      </w:r>
      <w:r w:rsidRPr="00D434A8">
        <w:rPr>
          <w:bCs/>
          <w:color w:val="000000"/>
          <w:sz w:val="28"/>
          <w:szCs w:val="28"/>
        </w:rPr>
        <w:t>на 2023 год</w:t>
      </w:r>
      <w:r>
        <w:rPr>
          <w:bCs/>
          <w:color w:val="000000"/>
          <w:sz w:val="28"/>
          <w:szCs w:val="28"/>
        </w:rPr>
        <w:t>»</w:t>
      </w:r>
    </w:p>
    <w:p w:rsidR="002522FE" w:rsidRPr="00E47448" w:rsidRDefault="002522FE" w:rsidP="002522FE">
      <w:pPr>
        <w:spacing w:line="240" w:lineRule="exact"/>
        <w:ind w:right="4140"/>
        <w:jc w:val="both"/>
        <w:rPr>
          <w:sz w:val="28"/>
          <w:szCs w:val="28"/>
        </w:rPr>
      </w:pPr>
    </w:p>
    <w:p w:rsidR="0048082C" w:rsidRPr="00D434A8" w:rsidRDefault="0048082C" w:rsidP="0048082C">
      <w:pPr>
        <w:ind w:firstLine="567"/>
        <w:jc w:val="both"/>
        <w:rPr>
          <w:color w:val="000000"/>
          <w:sz w:val="28"/>
          <w:szCs w:val="28"/>
        </w:rPr>
      </w:pPr>
      <w:r w:rsidRPr="00D434A8">
        <w:rPr>
          <w:color w:val="000000"/>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D434A8">
        <w:rPr>
          <w:color w:val="000000"/>
          <w:sz w:val="28"/>
          <w:szCs w:val="2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434A8">
        <w:rPr>
          <w:color w:val="000000"/>
          <w:sz w:val="28"/>
          <w:szCs w:val="28"/>
        </w:rPr>
        <w:t xml:space="preserve">, </w:t>
      </w:r>
      <w:r w:rsidRPr="00D434A8">
        <w:rPr>
          <w:b/>
          <w:spacing w:val="40"/>
          <w:sz w:val="28"/>
          <w:szCs w:val="28"/>
        </w:rPr>
        <w:t>постановляю</w:t>
      </w:r>
      <w:r w:rsidRPr="00D434A8">
        <w:rPr>
          <w:b/>
          <w:sz w:val="28"/>
          <w:szCs w:val="28"/>
        </w:rPr>
        <w:t>:</w:t>
      </w:r>
    </w:p>
    <w:p w:rsidR="00EC6591" w:rsidRDefault="00EC6591" w:rsidP="00F25E9F">
      <w:pPr>
        <w:rPr>
          <w:sz w:val="28"/>
        </w:rPr>
      </w:pPr>
    </w:p>
    <w:p w:rsidR="00A91405" w:rsidRPr="00A91405" w:rsidRDefault="00A91405" w:rsidP="00A91405">
      <w:pPr>
        <w:pStyle w:val="a3"/>
        <w:numPr>
          <w:ilvl w:val="0"/>
          <w:numId w:val="4"/>
        </w:numPr>
        <w:rPr>
          <w:sz w:val="28"/>
          <w:szCs w:val="28"/>
        </w:rPr>
      </w:pPr>
      <w:r w:rsidRPr="00A91405">
        <w:rPr>
          <w:sz w:val="28"/>
          <w:szCs w:val="28"/>
        </w:rPr>
        <w:t xml:space="preserve">Внести в постановление администрации </w:t>
      </w:r>
      <w:r w:rsidR="00AF6772">
        <w:rPr>
          <w:sz w:val="28"/>
          <w:szCs w:val="28"/>
        </w:rPr>
        <w:t xml:space="preserve">Глубоковского </w:t>
      </w:r>
      <w:r w:rsidRPr="00A91405">
        <w:rPr>
          <w:sz w:val="28"/>
          <w:szCs w:val="28"/>
        </w:rPr>
        <w:t xml:space="preserve"> сельсовета</w:t>
      </w:r>
    </w:p>
    <w:p w:rsidR="0048082C" w:rsidRPr="0048082C" w:rsidRDefault="00A91405" w:rsidP="0048082C">
      <w:pPr>
        <w:rPr>
          <w:bCs/>
          <w:color w:val="000000"/>
          <w:sz w:val="28"/>
          <w:szCs w:val="28"/>
          <w:shd w:val="clear" w:color="auto" w:fill="FFFFFF"/>
        </w:rPr>
      </w:pPr>
      <w:r>
        <w:rPr>
          <w:sz w:val="28"/>
          <w:szCs w:val="28"/>
        </w:rPr>
        <w:t>Завьяловского района Алт</w:t>
      </w:r>
      <w:r w:rsidR="0048082C">
        <w:rPr>
          <w:sz w:val="28"/>
          <w:szCs w:val="28"/>
        </w:rPr>
        <w:t>айского края</w:t>
      </w:r>
      <w:r w:rsidR="00AF6772">
        <w:rPr>
          <w:sz w:val="28"/>
          <w:szCs w:val="28"/>
        </w:rPr>
        <w:t xml:space="preserve"> № 27 от 21</w:t>
      </w:r>
      <w:r w:rsidR="0075614E">
        <w:rPr>
          <w:sz w:val="28"/>
          <w:szCs w:val="28"/>
        </w:rPr>
        <w:t xml:space="preserve">.12.2022г </w:t>
      </w:r>
      <w:r w:rsidR="002522FE">
        <w:rPr>
          <w:sz w:val="28"/>
          <w:szCs w:val="28"/>
        </w:rPr>
        <w:t xml:space="preserve"> «</w:t>
      </w:r>
      <w:r w:rsidR="0048082C" w:rsidRPr="00D434A8">
        <w:rPr>
          <w:bCs/>
          <w:color w:val="000000"/>
          <w:sz w:val="28"/>
          <w:szCs w:val="28"/>
        </w:rPr>
        <w:t>Об    утверждении     П</w:t>
      </w:r>
      <w:r w:rsidR="0048082C" w:rsidRPr="00D434A8">
        <w:rPr>
          <w:bCs/>
          <w:color w:val="000000"/>
          <w:sz w:val="28"/>
          <w:szCs w:val="28"/>
          <w:shd w:val="clear" w:color="auto" w:fill="FFFFFF"/>
        </w:rPr>
        <w:t>рограммы    профилактики</w:t>
      </w:r>
      <w:r w:rsidR="0048082C">
        <w:rPr>
          <w:bCs/>
          <w:color w:val="000000"/>
          <w:sz w:val="28"/>
          <w:szCs w:val="28"/>
          <w:shd w:val="clear" w:color="auto" w:fill="FFFFFF"/>
        </w:rPr>
        <w:t xml:space="preserve"> </w:t>
      </w:r>
      <w:r w:rsidR="0048082C" w:rsidRPr="00D434A8">
        <w:rPr>
          <w:bCs/>
          <w:color w:val="000000"/>
          <w:sz w:val="28"/>
          <w:szCs w:val="28"/>
          <w:shd w:val="clear" w:color="auto" w:fill="FFFFFF"/>
        </w:rPr>
        <w:t>Рисков  причинения  вреда (ущерба) охраняемым</w:t>
      </w:r>
      <w:r w:rsidR="0048082C">
        <w:rPr>
          <w:bCs/>
          <w:color w:val="000000"/>
          <w:sz w:val="28"/>
          <w:szCs w:val="28"/>
          <w:shd w:val="clear" w:color="auto" w:fill="FFFFFF"/>
        </w:rPr>
        <w:t xml:space="preserve"> </w:t>
      </w:r>
      <w:r w:rsidR="0048082C" w:rsidRPr="00D434A8">
        <w:rPr>
          <w:bCs/>
          <w:color w:val="000000"/>
          <w:sz w:val="28"/>
          <w:szCs w:val="28"/>
          <w:shd w:val="clear" w:color="auto" w:fill="FFFFFF"/>
        </w:rPr>
        <w:t xml:space="preserve">законом  ценностям   в области </w:t>
      </w:r>
      <w:r w:rsidR="0048082C" w:rsidRPr="00D434A8">
        <w:rPr>
          <w:bCs/>
          <w:color w:val="000000"/>
          <w:sz w:val="28"/>
          <w:szCs w:val="28"/>
        </w:rPr>
        <w:t xml:space="preserve"> муниципального</w:t>
      </w:r>
    </w:p>
    <w:p w:rsidR="0048082C" w:rsidRDefault="0048082C" w:rsidP="0048082C">
      <w:pPr>
        <w:rPr>
          <w:bCs/>
          <w:color w:val="000000"/>
          <w:sz w:val="28"/>
          <w:szCs w:val="28"/>
        </w:rPr>
      </w:pPr>
      <w:r w:rsidRPr="00D434A8">
        <w:rPr>
          <w:bCs/>
          <w:color w:val="000000"/>
          <w:sz w:val="28"/>
          <w:szCs w:val="28"/>
        </w:rPr>
        <w:t>контроля в сфере благоустройства на территории</w:t>
      </w:r>
      <w:r>
        <w:rPr>
          <w:bCs/>
          <w:color w:val="000000"/>
          <w:sz w:val="28"/>
          <w:szCs w:val="28"/>
        </w:rPr>
        <w:t xml:space="preserve"> </w:t>
      </w:r>
      <w:r w:rsidRPr="00D434A8">
        <w:rPr>
          <w:sz w:val="28"/>
          <w:szCs w:val="28"/>
          <w:shd w:val="clear" w:color="auto" w:fill="FFFFFF"/>
        </w:rPr>
        <w:t xml:space="preserve">муниципального       </w:t>
      </w:r>
      <w:r>
        <w:rPr>
          <w:sz w:val="28"/>
          <w:szCs w:val="28"/>
          <w:shd w:val="clear" w:color="auto" w:fill="FFFFFF"/>
        </w:rPr>
        <w:t xml:space="preserve">  </w:t>
      </w:r>
      <w:r w:rsidRPr="00D434A8">
        <w:rPr>
          <w:sz w:val="28"/>
          <w:szCs w:val="28"/>
          <w:shd w:val="clear" w:color="auto" w:fill="FFFFFF"/>
        </w:rPr>
        <w:t xml:space="preserve">образования     </w:t>
      </w:r>
      <w:r w:rsidR="00AF6772">
        <w:rPr>
          <w:sz w:val="28"/>
          <w:szCs w:val="28"/>
          <w:shd w:val="clear" w:color="auto" w:fill="FFFFFF"/>
        </w:rPr>
        <w:t>Глубоковский</w:t>
      </w:r>
      <w:r>
        <w:rPr>
          <w:bCs/>
          <w:color w:val="000000"/>
          <w:sz w:val="28"/>
          <w:szCs w:val="28"/>
        </w:rPr>
        <w:t xml:space="preserve"> </w:t>
      </w:r>
      <w:r w:rsidRPr="00D434A8">
        <w:rPr>
          <w:sz w:val="28"/>
          <w:szCs w:val="28"/>
          <w:shd w:val="clear" w:color="auto" w:fill="FFFFFF"/>
        </w:rPr>
        <w:t>сельсовет Завьяловского района Алтайского края</w:t>
      </w:r>
      <w:r w:rsidR="00AF6772">
        <w:rPr>
          <w:sz w:val="28"/>
          <w:szCs w:val="28"/>
          <w:shd w:val="clear" w:color="auto" w:fill="FFFFFF"/>
        </w:rPr>
        <w:t xml:space="preserve"> </w:t>
      </w:r>
      <w:r w:rsidRPr="00D434A8">
        <w:rPr>
          <w:bCs/>
          <w:color w:val="000000"/>
          <w:sz w:val="28"/>
          <w:szCs w:val="28"/>
        </w:rPr>
        <w:t>на 2023 год</w:t>
      </w:r>
      <w:r w:rsidR="002522FE" w:rsidRPr="000B5656">
        <w:rPr>
          <w:sz w:val="28"/>
          <w:szCs w:val="28"/>
        </w:rPr>
        <w:t>»</w:t>
      </w:r>
      <w:r w:rsidR="00A91405">
        <w:rPr>
          <w:sz w:val="28"/>
          <w:szCs w:val="28"/>
        </w:rPr>
        <w:t xml:space="preserve"> следующие изменения:</w:t>
      </w:r>
    </w:p>
    <w:p w:rsidR="0048082C" w:rsidRPr="0048082C" w:rsidRDefault="0048082C" w:rsidP="0048082C">
      <w:pPr>
        <w:rPr>
          <w:bCs/>
          <w:color w:val="000000"/>
          <w:sz w:val="28"/>
          <w:szCs w:val="28"/>
        </w:rPr>
      </w:pPr>
      <w:r>
        <w:rPr>
          <w:bCs/>
          <w:color w:val="000000"/>
          <w:sz w:val="28"/>
          <w:szCs w:val="28"/>
        </w:rPr>
        <w:t xml:space="preserve">- </w:t>
      </w:r>
      <w:proofErr w:type="gramStart"/>
      <w:r>
        <w:rPr>
          <w:bCs/>
          <w:color w:val="000000"/>
          <w:sz w:val="28"/>
          <w:szCs w:val="28"/>
        </w:rPr>
        <w:t>п</w:t>
      </w:r>
      <w:proofErr w:type="gramEnd"/>
      <w:r>
        <w:rPr>
          <w:sz w:val="28"/>
          <w:szCs w:val="28"/>
        </w:rPr>
        <w:t xml:space="preserve"> </w:t>
      </w:r>
      <w:r w:rsidRPr="0048082C">
        <w:rPr>
          <w:color w:val="000000"/>
          <w:sz w:val="28"/>
          <w:szCs w:val="28"/>
        </w:rPr>
        <w:t xml:space="preserve"> </w:t>
      </w:r>
      <w:r w:rsidRPr="00D434A8">
        <w:rPr>
          <w:color w:val="000000"/>
          <w:sz w:val="28"/>
          <w:szCs w:val="28"/>
        </w:rPr>
        <w:t>3.1.</w:t>
      </w:r>
      <w:r>
        <w:rPr>
          <w:color w:val="000000"/>
          <w:sz w:val="28"/>
          <w:szCs w:val="28"/>
        </w:rPr>
        <w:t xml:space="preserve"> программы</w:t>
      </w:r>
      <w:r w:rsidR="0075614E">
        <w:rPr>
          <w:color w:val="000000"/>
          <w:sz w:val="28"/>
          <w:szCs w:val="28"/>
        </w:rPr>
        <w:t xml:space="preserve"> «</w:t>
      </w:r>
      <w:r w:rsidRPr="00D434A8">
        <w:rPr>
          <w:color w:val="000000"/>
          <w:sz w:val="28"/>
          <w:szCs w:val="28"/>
        </w:rPr>
        <w:t xml:space="preserve"> Перечень профилактических мероприятий, сроки (периодичность) их пр</w:t>
      </w:r>
      <w:r>
        <w:rPr>
          <w:color w:val="000000"/>
          <w:sz w:val="28"/>
          <w:szCs w:val="28"/>
        </w:rPr>
        <w:t>оведения представлены в таблице</w:t>
      </w:r>
      <w:r w:rsidR="00F00CF7">
        <w:rPr>
          <w:color w:val="000000"/>
          <w:sz w:val="28"/>
          <w:szCs w:val="28"/>
        </w:rPr>
        <w:t xml:space="preserve">» </w:t>
      </w:r>
      <w:r>
        <w:rPr>
          <w:color w:val="000000"/>
          <w:sz w:val="28"/>
          <w:szCs w:val="28"/>
        </w:rPr>
        <w:t xml:space="preserve"> читать в новой редакции</w:t>
      </w:r>
    </w:p>
    <w:p w:rsidR="0048082C" w:rsidRPr="00D434A8" w:rsidRDefault="0048082C" w:rsidP="0048082C">
      <w:pPr>
        <w:shd w:val="clear" w:color="auto" w:fill="FFFFFF"/>
        <w:ind w:firstLine="709"/>
        <w:rPr>
          <w:color w:val="000000"/>
          <w:sz w:val="28"/>
          <w:szCs w:val="28"/>
        </w:rPr>
      </w:pPr>
    </w:p>
    <w:tbl>
      <w:tblPr>
        <w:tblW w:w="10011" w:type="dxa"/>
        <w:jc w:val="center"/>
        <w:tblInd w:w="-575" w:type="dxa"/>
        <w:tblLayout w:type="fixed"/>
        <w:tblLook w:val="04A0" w:firstRow="1" w:lastRow="0" w:firstColumn="1" w:lastColumn="0" w:noHBand="0" w:noVBand="1"/>
      </w:tblPr>
      <w:tblGrid>
        <w:gridCol w:w="408"/>
        <w:gridCol w:w="2472"/>
        <w:gridCol w:w="2693"/>
        <w:gridCol w:w="2268"/>
        <w:gridCol w:w="2170"/>
      </w:tblGrid>
      <w:tr w:rsidR="0048082C" w:rsidRPr="00D434A8" w:rsidTr="001F6BB6">
        <w:trPr>
          <w:jc w:val="center"/>
        </w:trPr>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jc w:val="center"/>
              <w:rPr>
                <w:color w:val="000000"/>
                <w:sz w:val="28"/>
                <w:szCs w:val="28"/>
              </w:rPr>
            </w:pPr>
            <w:r w:rsidRPr="00D434A8">
              <w:rPr>
                <w:color w:val="000000"/>
                <w:sz w:val="28"/>
                <w:szCs w:val="28"/>
              </w:rPr>
              <w:t xml:space="preserve">№ </w:t>
            </w:r>
            <w:proofErr w:type="gramStart"/>
            <w:r w:rsidRPr="00D434A8">
              <w:rPr>
                <w:color w:val="000000"/>
                <w:sz w:val="28"/>
                <w:szCs w:val="28"/>
              </w:rPr>
              <w:t>п</w:t>
            </w:r>
            <w:proofErr w:type="gramEnd"/>
            <w:r w:rsidRPr="00D434A8">
              <w:rPr>
                <w:color w:val="000000"/>
                <w:sz w:val="28"/>
                <w:szCs w:val="28"/>
              </w:rPr>
              <w:t>/п</w:t>
            </w:r>
          </w:p>
        </w:tc>
        <w:tc>
          <w:tcPr>
            <w:tcW w:w="24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Вид мероприятия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Содержание мероприятия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Срок реализации мероприятия</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Ответственный за реализацию мероприятия исполнитель</w:t>
            </w:r>
          </w:p>
        </w:tc>
      </w:tr>
      <w:tr w:rsidR="0048082C" w:rsidRPr="00D434A8" w:rsidTr="001F6BB6">
        <w:trPr>
          <w:jc w:val="center"/>
        </w:trPr>
        <w:tc>
          <w:tcPr>
            <w:tcW w:w="40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jc w:val="center"/>
              <w:rPr>
                <w:color w:val="000000"/>
                <w:sz w:val="28"/>
                <w:szCs w:val="28"/>
              </w:rPr>
            </w:pPr>
            <w:r w:rsidRPr="00D434A8">
              <w:rPr>
                <w:color w:val="000000"/>
                <w:sz w:val="28"/>
                <w:szCs w:val="28"/>
              </w:rPr>
              <w:t>1</w:t>
            </w:r>
          </w:p>
        </w:tc>
        <w:tc>
          <w:tcPr>
            <w:tcW w:w="247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shd w:val="clear" w:color="auto" w:fill="FFFFFF"/>
              <w:ind w:left="106" w:right="131"/>
              <w:jc w:val="both"/>
              <w:rPr>
                <w:color w:val="000000"/>
                <w:sz w:val="28"/>
                <w:szCs w:val="28"/>
              </w:rPr>
            </w:pPr>
            <w:r w:rsidRPr="00D434A8">
              <w:rPr>
                <w:color w:val="000000"/>
                <w:sz w:val="28"/>
                <w:szCs w:val="28"/>
              </w:rPr>
              <w:t xml:space="preserve">Информирование контролируемых и иных лиц по вопросам </w:t>
            </w:r>
            <w:r w:rsidRPr="00D434A8">
              <w:rPr>
                <w:color w:val="000000"/>
                <w:sz w:val="28"/>
                <w:szCs w:val="28"/>
              </w:rPr>
              <w:lastRenderedPageBreak/>
              <w:t xml:space="preserve">соблюдения обязательных требований </w:t>
            </w:r>
          </w:p>
          <w:p w:rsidR="0048082C" w:rsidRPr="00D434A8" w:rsidRDefault="0048082C" w:rsidP="00BD3D17">
            <w:pPr>
              <w:shd w:val="clear" w:color="auto" w:fill="FFFFFF"/>
              <w:ind w:left="106" w:right="131" w:firstLine="187"/>
              <w:jc w:val="both"/>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both"/>
              <w:rPr>
                <w:color w:val="000000"/>
                <w:sz w:val="28"/>
                <w:szCs w:val="28"/>
              </w:rPr>
            </w:pPr>
            <w:r w:rsidRPr="00D434A8">
              <w:rPr>
                <w:color w:val="000000"/>
                <w:sz w:val="28"/>
                <w:szCs w:val="28"/>
              </w:rPr>
              <w:lastRenderedPageBreak/>
              <w:t xml:space="preserve">1.Размещение сведений по вопросам  соблюдения </w:t>
            </w:r>
            <w:r w:rsidRPr="00D434A8">
              <w:rPr>
                <w:color w:val="000000"/>
                <w:sz w:val="28"/>
                <w:szCs w:val="28"/>
              </w:rPr>
              <w:lastRenderedPageBreak/>
              <w:t xml:space="preserve">обязательных требований на информационном стенде Администрации сельсовета и официальном сайте Администрации </w:t>
            </w:r>
            <w:r w:rsidR="00AF6772">
              <w:rPr>
                <w:color w:val="000000"/>
                <w:sz w:val="28"/>
                <w:szCs w:val="28"/>
              </w:rPr>
              <w:t xml:space="preserve">Глубоковского сельсовета </w:t>
            </w:r>
            <w:r w:rsidRPr="00D434A8">
              <w:rPr>
                <w:color w:val="000000"/>
                <w:sz w:val="28"/>
                <w:szCs w:val="28"/>
              </w:rPr>
              <w:t>Завьяловского района</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lastRenderedPageBreak/>
              <w:t xml:space="preserve">Ежегодно, </w:t>
            </w:r>
          </w:p>
          <w:p w:rsidR="0048082C" w:rsidRPr="00D434A8" w:rsidRDefault="0048082C" w:rsidP="00BD3D17">
            <w:pPr>
              <w:ind w:left="106" w:right="131"/>
              <w:jc w:val="center"/>
              <w:rPr>
                <w:color w:val="000000"/>
                <w:sz w:val="28"/>
                <w:szCs w:val="28"/>
              </w:rPr>
            </w:pPr>
            <w:r w:rsidRPr="00D434A8">
              <w:rPr>
                <w:color w:val="000000"/>
                <w:sz w:val="28"/>
                <w:szCs w:val="28"/>
              </w:rPr>
              <w:t>декабрь</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iCs/>
                <w:color w:val="000000"/>
                <w:sz w:val="28"/>
                <w:szCs w:val="28"/>
              </w:rPr>
            </w:pPr>
          </w:p>
        </w:tc>
      </w:tr>
      <w:tr w:rsidR="0048082C" w:rsidRPr="00D434A8" w:rsidTr="001F6BB6">
        <w:trPr>
          <w:jc w:val="center"/>
        </w:trPr>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48082C" w:rsidRPr="00D434A8" w:rsidRDefault="0048082C" w:rsidP="00BD3D17">
            <w:pPr>
              <w:rPr>
                <w:color w:val="000000"/>
                <w:sz w:val="28"/>
                <w:szCs w:val="28"/>
              </w:rPr>
            </w:pPr>
          </w:p>
        </w:tc>
        <w:tc>
          <w:tcPr>
            <w:tcW w:w="2472" w:type="dxa"/>
            <w:vMerge/>
            <w:tcBorders>
              <w:top w:val="single" w:sz="6" w:space="0" w:color="000000"/>
              <w:left w:val="single" w:sz="6" w:space="0" w:color="000000"/>
              <w:bottom w:val="single" w:sz="6" w:space="0" w:color="000000"/>
              <w:right w:val="single" w:sz="6" w:space="0" w:color="000000"/>
            </w:tcBorders>
            <w:vAlign w:val="center"/>
            <w:hideMark/>
          </w:tcPr>
          <w:p w:rsidR="0048082C" w:rsidRPr="00D434A8" w:rsidRDefault="0048082C" w:rsidP="00BD3D17">
            <w:pPr>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rPr>
                <w:color w:val="000000"/>
                <w:sz w:val="28"/>
                <w:szCs w:val="28"/>
                <w:shd w:val="clear" w:color="auto" w:fill="FFFFFF"/>
              </w:rPr>
            </w:pPr>
            <w:r>
              <w:rPr>
                <w:color w:val="000000"/>
                <w:sz w:val="28"/>
                <w:szCs w:val="28"/>
              </w:rPr>
              <w:t>2</w:t>
            </w:r>
            <w:r w:rsidRPr="00D434A8">
              <w:rPr>
                <w:color w:val="000000"/>
                <w:sz w:val="28"/>
                <w:szCs w:val="28"/>
              </w:rPr>
              <w:t>. Размещение сведений по вопросам соблюдения обязательных требований</w:t>
            </w:r>
            <w:r w:rsidRPr="00D434A8">
              <w:rPr>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 xml:space="preserve">Ежегодно, </w:t>
            </w:r>
          </w:p>
          <w:p w:rsidR="0048082C" w:rsidRPr="00D434A8" w:rsidRDefault="0048082C" w:rsidP="00BD3D17">
            <w:pPr>
              <w:ind w:left="106" w:right="131"/>
              <w:jc w:val="center"/>
              <w:rPr>
                <w:color w:val="000000"/>
                <w:sz w:val="28"/>
                <w:szCs w:val="28"/>
              </w:rPr>
            </w:pPr>
            <w:r w:rsidRPr="00D434A8">
              <w:rPr>
                <w:color w:val="000000"/>
                <w:sz w:val="28"/>
                <w:szCs w:val="28"/>
              </w:rPr>
              <w:t>декабрь</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Секретарь сельсовета</w:t>
            </w:r>
          </w:p>
          <w:p w:rsidR="0048082C" w:rsidRPr="00D434A8" w:rsidRDefault="0048082C" w:rsidP="00BD3D17">
            <w:pPr>
              <w:ind w:left="106" w:right="131"/>
              <w:rPr>
                <w:color w:val="000000"/>
                <w:sz w:val="28"/>
                <w:szCs w:val="28"/>
              </w:rPr>
            </w:pPr>
          </w:p>
        </w:tc>
      </w:tr>
      <w:tr w:rsidR="0048082C" w:rsidRPr="00D434A8" w:rsidTr="001F6BB6">
        <w:trPr>
          <w:trHeight w:val="819"/>
          <w:jc w:val="center"/>
        </w:trPr>
        <w:tc>
          <w:tcPr>
            <w:tcW w:w="40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jc w:val="center"/>
              <w:rPr>
                <w:color w:val="000000"/>
                <w:sz w:val="28"/>
                <w:szCs w:val="28"/>
              </w:rPr>
            </w:pPr>
            <w:r w:rsidRPr="00D434A8">
              <w:rPr>
                <w:color w:val="000000"/>
                <w:sz w:val="28"/>
                <w:szCs w:val="28"/>
              </w:rPr>
              <w:t>2</w:t>
            </w:r>
          </w:p>
        </w:tc>
        <w:tc>
          <w:tcPr>
            <w:tcW w:w="247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both"/>
              <w:rPr>
                <w:color w:val="000000"/>
                <w:sz w:val="28"/>
                <w:szCs w:val="28"/>
              </w:rPr>
            </w:pPr>
            <w:r w:rsidRPr="00D434A8">
              <w:rPr>
                <w:color w:val="000000"/>
                <w:sz w:val="28"/>
                <w:szCs w:val="28"/>
              </w:rPr>
              <w:t xml:space="preserve">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w:t>
            </w:r>
            <w:r w:rsidRPr="00D434A8">
              <w:rPr>
                <w:color w:val="000000"/>
                <w:sz w:val="28"/>
                <w:szCs w:val="28"/>
              </w:rPr>
              <w:lastRenderedPageBreak/>
              <w:t>муниципального контроля в сфере благоустройства нарушений обязательных требований контролируемыми лицами</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shd w:val="clear" w:color="auto" w:fill="FFFFFF"/>
              <w:spacing w:before="100"/>
              <w:ind w:left="106" w:right="131"/>
              <w:rPr>
                <w:color w:val="000000"/>
                <w:sz w:val="28"/>
                <w:szCs w:val="28"/>
              </w:rPr>
            </w:pPr>
            <w:r w:rsidRPr="00D434A8">
              <w:rPr>
                <w:color w:val="000000"/>
                <w:sz w:val="28"/>
                <w:szCs w:val="28"/>
              </w:rPr>
              <w:lastRenderedPageBreak/>
              <w:t>Подготовка доклада о правоприменительной практике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 xml:space="preserve">До 1 июня </w:t>
            </w:r>
          </w:p>
          <w:p w:rsidR="0048082C" w:rsidRPr="00D434A8" w:rsidRDefault="0048082C" w:rsidP="00BD3D17">
            <w:pPr>
              <w:ind w:left="106" w:right="131"/>
              <w:jc w:val="center"/>
              <w:rPr>
                <w:color w:val="000000"/>
                <w:sz w:val="28"/>
                <w:szCs w:val="28"/>
              </w:rPr>
            </w:pPr>
            <w:r>
              <w:rPr>
                <w:color w:val="000000"/>
                <w:sz w:val="28"/>
                <w:szCs w:val="28"/>
              </w:rPr>
              <w:t>2024</w:t>
            </w:r>
            <w:r w:rsidRPr="00D434A8">
              <w:rPr>
                <w:color w:val="000000"/>
                <w:sz w:val="28"/>
                <w:szCs w:val="28"/>
              </w:rPr>
              <w:t xml:space="preserve"> года</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rPr>
                <w:iCs/>
                <w:color w:val="000000"/>
                <w:sz w:val="28"/>
                <w:szCs w:val="28"/>
              </w:rPr>
            </w:pPr>
            <w:r w:rsidRPr="00D434A8">
              <w:rPr>
                <w:color w:val="000000"/>
                <w:sz w:val="28"/>
                <w:szCs w:val="28"/>
              </w:rPr>
              <w:t>Глава Администрации</w:t>
            </w:r>
          </w:p>
        </w:tc>
      </w:tr>
      <w:tr w:rsidR="0048082C" w:rsidRPr="00D434A8" w:rsidTr="001F6BB6">
        <w:trPr>
          <w:jc w:val="center"/>
        </w:trPr>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48082C" w:rsidRPr="00D434A8" w:rsidRDefault="0048082C" w:rsidP="00BD3D17">
            <w:pPr>
              <w:rPr>
                <w:color w:val="000000"/>
                <w:sz w:val="28"/>
                <w:szCs w:val="28"/>
              </w:rPr>
            </w:pPr>
          </w:p>
        </w:tc>
        <w:tc>
          <w:tcPr>
            <w:tcW w:w="2472" w:type="dxa"/>
            <w:vMerge/>
            <w:tcBorders>
              <w:top w:val="single" w:sz="6" w:space="0" w:color="000000"/>
              <w:left w:val="single" w:sz="6" w:space="0" w:color="000000"/>
              <w:bottom w:val="single" w:sz="6" w:space="0" w:color="000000"/>
              <w:right w:val="single" w:sz="6" w:space="0" w:color="000000"/>
            </w:tcBorders>
            <w:vAlign w:val="center"/>
            <w:hideMark/>
          </w:tcPr>
          <w:p w:rsidR="0048082C" w:rsidRPr="00D434A8" w:rsidRDefault="0048082C" w:rsidP="00BD3D17">
            <w:pPr>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shd w:val="clear" w:color="auto" w:fill="FFFFFF"/>
              <w:spacing w:before="100"/>
              <w:ind w:left="106" w:right="131"/>
              <w:rPr>
                <w:color w:val="000000"/>
                <w:sz w:val="28"/>
                <w:szCs w:val="28"/>
              </w:rPr>
            </w:pPr>
            <w:r w:rsidRPr="00D434A8">
              <w:rPr>
                <w:color w:val="000000"/>
                <w:sz w:val="28"/>
                <w:szCs w:val="28"/>
              </w:rPr>
              <w:t>Размещение доклада о правоприменительной практике на информационном стенде  Администрации сельсовета</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 xml:space="preserve">До 1 июля </w:t>
            </w:r>
          </w:p>
          <w:p w:rsidR="0048082C" w:rsidRPr="00D434A8" w:rsidRDefault="0048082C" w:rsidP="00BD3D17">
            <w:pPr>
              <w:ind w:left="106" w:right="131"/>
              <w:jc w:val="center"/>
              <w:rPr>
                <w:color w:val="000000"/>
                <w:sz w:val="28"/>
                <w:szCs w:val="28"/>
              </w:rPr>
            </w:pPr>
            <w:r>
              <w:rPr>
                <w:color w:val="000000"/>
                <w:sz w:val="28"/>
                <w:szCs w:val="28"/>
              </w:rPr>
              <w:t>2024</w:t>
            </w:r>
            <w:r w:rsidRPr="00D434A8">
              <w:rPr>
                <w:color w:val="000000"/>
                <w:sz w:val="28"/>
                <w:szCs w:val="28"/>
              </w:rPr>
              <w:t xml:space="preserve"> года</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r w:rsidR="0048082C" w:rsidRPr="00D434A8" w:rsidTr="001F6BB6">
        <w:trPr>
          <w:jc w:val="center"/>
        </w:trPr>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jc w:val="center"/>
              <w:rPr>
                <w:color w:val="000000"/>
                <w:sz w:val="28"/>
                <w:szCs w:val="28"/>
              </w:rPr>
            </w:pPr>
            <w:r w:rsidRPr="00D434A8">
              <w:rPr>
                <w:color w:val="000000"/>
                <w:sz w:val="28"/>
                <w:szCs w:val="28"/>
              </w:rPr>
              <w:lastRenderedPageBreak/>
              <w:t>3</w:t>
            </w:r>
          </w:p>
        </w:tc>
        <w:tc>
          <w:tcPr>
            <w:tcW w:w="24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both"/>
              <w:rPr>
                <w:color w:val="000000"/>
                <w:sz w:val="28"/>
                <w:szCs w:val="28"/>
              </w:rPr>
            </w:pPr>
            <w:proofErr w:type="gramStart"/>
            <w:r w:rsidRPr="00D434A8">
              <w:rPr>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D434A8">
              <w:rPr>
                <w:color w:val="000000"/>
                <w:sz w:val="28"/>
                <w:szCs w:val="28"/>
                <w:shd w:val="clear" w:color="auto" w:fill="FFFFFF"/>
              </w:rPr>
              <w:t xml:space="preserve"> принять меры по обеспечению соблюдения обязательных требований</w:t>
            </w:r>
            <w:r w:rsidRPr="00D434A8">
              <w:rPr>
                <w:color w:val="000000"/>
                <w:sz w:val="28"/>
                <w:szCs w:val="28"/>
              </w:rPr>
              <w:t xml:space="preserve"> в случае наличия у Администрации сведений о готовящихся нарушениях обязательных требований </w:t>
            </w:r>
            <w:r w:rsidRPr="00D434A8">
              <w:rPr>
                <w:color w:val="000000"/>
                <w:sz w:val="28"/>
                <w:szCs w:val="28"/>
                <w:shd w:val="clear" w:color="auto" w:fill="FFFFFF"/>
              </w:rPr>
              <w:t>или признаках нарушений обязательных требований </w:t>
            </w:r>
            <w:r w:rsidRPr="00D434A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D434A8">
              <w:rPr>
                <w:color w:val="000000"/>
                <w:sz w:val="28"/>
                <w:szCs w:val="28"/>
              </w:rPr>
              <w:lastRenderedPageBreak/>
              <w:t>ценностям либо создало угрозу причинения вреда (ущерба) охраняемым</w:t>
            </w:r>
            <w:proofErr w:type="gramEnd"/>
            <w:r w:rsidRPr="00D434A8">
              <w:rPr>
                <w:color w:val="000000"/>
                <w:sz w:val="28"/>
                <w:szCs w:val="28"/>
              </w:rPr>
              <w:t xml:space="preserve"> законом ценностям</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rPr>
                <w:color w:val="000000"/>
                <w:sz w:val="28"/>
                <w:szCs w:val="28"/>
              </w:rPr>
            </w:pPr>
            <w:r w:rsidRPr="00D434A8">
              <w:rPr>
                <w:color w:val="000000"/>
                <w:sz w:val="28"/>
                <w:szCs w:val="28"/>
              </w:rPr>
              <w:lastRenderedPageBreak/>
              <w:t>Подготовка и объявление контролируемым лицам предостережений</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jc w:val="center"/>
              <w:rPr>
                <w:color w:val="000000"/>
                <w:sz w:val="28"/>
                <w:szCs w:val="28"/>
                <w:shd w:val="clear" w:color="auto" w:fill="FFFFFF"/>
              </w:rPr>
            </w:pPr>
            <w:r w:rsidRPr="00D434A8">
              <w:rPr>
                <w:color w:val="000000"/>
                <w:sz w:val="28"/>
                <w:szCs w:val="28"/>
              </w:rPr>
              <w:t xml:space="preserve">По мере выявления готовящихся нарушений обязательных требований </w:t>
            </w:r>
            <w:r w:rsidRPr="00D434A8">
              <w:rPr>
                <w:color w:val="000000"/>
                <w:sz w:val="28"/>
                <w:szCs w:val="28"/>
                <w:shd w:val="clear" w:color="auto" w:fill="FFFFFF"/>
              </w:rPr>
              <w:t xml:space="preserve">или признаков нарушений обязательных требований, </w:t>
            </w:r>
            <w:r w:rsidRPr="00D434A8">
              <w:rPr>
                <w:color w:val="000000"/>
                <w:sz w:val="28"/>
                <w:szCs w:val="28"/>
              </w:rPr>
              <w:t>не позднее 30 дней со дня получения администрацией указанных сведений</w:t>
            </w:r>
          </w:p>
          <w:p w:rsidR="0048082C" w:rsidRPr="00D434A8" w:rsidRDefault="0048082C" w:rsidP="00BD3D17">
            <w:pPr>
              <w:ind w:left="106" w:right="131"/>
              <w:rPr>
                <w:color w:val="000000"/>
                <w:sz w:val="28"/>
                <w:szCs w:val="28"/>
              </w:rPr>
            </w:pPr>
          </w:p>
          <w:p w:rsidR="0048082C" w:rsidRPr="00D434A8" w:rsidRDefault="0048082C" w:rsidP="00BD3D17">
            <w:pPr>
              <w:ind w:left="106" w:right="131"/>
              <w:rPr>
                <w:color w:val="000000"/>
                <w:sz w:val="28"/>
                <w:szCs w:val="28"/>
              </w:rPr>
            </w:pP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r w:rsidR="0048082C" w:rsidRPr="00D434A8" w:rsidTr="001F6BB6">
        <w:trPr>
          <w:trHeight w:val="1637"/>
          <w:jc w:val="center"/>
        </w:trPr>
        <w:tc>
          <w:tcPr>
            <w:tcW w:w="40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8082C" w:rsidRPr="00D434A8" w:rsidRDefault="0048082C" w:rsidP="00BD3D17">
            <w:pPr>
              <w:jc w:val="center"/>
              <w:rPr>
                <w:color w:val="000000"/>
                <w:sz w:val="28"/>
                <w:szCs w:val="28"/>
                <w:lang w:val="en-US"/>
              </w:rPr>
            </w:pPr>
            <w:r w:rsidRPr="00D434A8">
              <w:rPr>
                <w:color w:val="000000"/>
                <w:sz w:val="28"/>
                <w:szCs w:val="28"/>
              </w:rPr>
              <w:lastRenderedPageBreak/>
              <w:t>4</w:t>
            </w:r>
          </w:p>
        </w:tc>
        <w:tc>
          <w:tcPr>
            <w:tcW w:w="2472"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8082C" w:rsidRPr="00D434A8" w:rsidRDefault="0048082C" w:rsidP="00BD3D17">
            <w:pPr>
              <w:widowControl w:val="0"/>
              <w:autoSpaceDE w:val="0"/>
              <w:autoSpaceDN w:val="0"/>
              <w:adjustRightInd w:val="0"/>
              <w:ind w:left="106" w:right="131"/>
              <w:jc w:val="both"/>
              <w:rPr>
                <w:sz w:val="28"/>
                <w:szCs w:val="28"/>
              </w:rPr>
            </w:pPr>
            <w:r w:rsidRPr="00D434A8">
              <w:rPr>
                <w:color w:val="000000"/>
                <w:sz w:val="28"/>
                <w:szCs w:val="28"/>
              </w:rPr>
              <w:t>Консультирование контролируемых лиц в устной или письменной форме по вопросам муниципального контроля в сфере благоустройства:</w:t>
            </w:r>
          </w:p>
          <w:p w:rsidR="0048082C" w:rsidRPr="00D434A8" w:rsidRDefault="0048082C" w:rsidP="00BD3D17">
            <w:pPr>
              <w:widowControl w:val="0"/>
              <w:autoSpaceDE w:val="0"/>
              <w:autoSpaceDN w:val="0"/>
              <w:adjustRightInd w:val="0"/>
              <w:ind w:left="106" w:right="131"/>
              <w:jc w:val="both"/>
              <w:rPr>
                <w:sz w:val="28"/>
                <w:szCs w:val="28"/>
              </w:rPr>
            </w:pPr>
            <w:r w:rsidRPr="00D434A8">
              <w:rPr>
                <w:color w:val="000000"/>
                <w:sz w:val="28"/>
                <w:szCs w:val="28"/>
              </w:rPr>
              <w:t>- организация и осуществление контроля в сфере благоустройства;</w:t>
            </w:r>
          </w:p>
          <w:p w:rsidR="0048082C" w:rsidRPr="00D434A8" w:rsidRDefault="0048082C" w:rsidP="00BD3D17">
            <w:pPr>
              <w:widowControl w:val="0"/>
              <w:autoSpaceDE w:val="0"/>
              <w:autoSpaceDN w:val="0"/>
              <w:adjustRightInd w:val="0"/>
              <w:ind w:left="106" w:right="131"/>
              <w:jc w:val="both"/>
              <w:rPr>
                <w:sz w:val="28"/>
                <w:szCs w:val="28"/>
              </w:rPr>
            </w:pPr>
            <w:r w:rsidRPr="00D434A8">
              <w:rPr>
                <w:color w:val="000000"/>
                <w:sz w:val="28"/>
                <w:szCs w:val="28"/>
              </w:rPr>
              <w:t>- порядок осуществления контрольных мероприятий;</w:t>
            </w:r>
          </w:p>
          <w:p w:rsidR="0048082C" w:rsidRPr="00D434A8" w:rsidRDefault="0048082C" w:rsidP="00BD3D17">
            <w:pPr>
              <w:widowControl w:val="0"/>
              <w:autoSpaceDE w:val="0"/>
              <w:autoSpaceDN w:val="0"/>
              <w:adjustRightInd w:val="0"/>
              <w:ind w:left="106" w:right="131"/>
              <w:jc w:val="both"/>
              <w:rPr>
                <w:sz w:val="28"/>
                <w:szCs w:val="28"/>
              </w:rPr>
            </w:pPr>
            <w:r w:rsidRPr="00D434A8">
              <w:rPr>
                <w:color w:val="000000"/>
                <w:sz w:val="28"/>
                <w:szCs w:val="28"/>
              </w:rPr>
              <w:t>- порядок обжалования действий (бездействия) должностных лиц, уполномоченных осуществлять муниципальный контроль;</w:t>
            </w:r>
          </w:p>
          <w:p w:rsidR="0048082C" w:rsidRPr="00D434A8" w:rsidRDefault="0048082C" w:rsidP="00BD3D17">
            <w:pPr>
              <w:ind w:left="106" w:right="131"/>
              <w:jc w:val="both"/>
              <w:rPr>
                <w:color w:val="000000"/>
                <w:sz w:val="28"/>
                <w:szCs w:val="28"/>
              </w:rPr>
            </w:pPr>
            <w:r w:rsidRPr="00D434A8">
              <w:rPr>
                <w:color w:val="000000"/>
                <w:sz w:val="28"/>
                <w:szCs w:val="28"/>
              </w:rPr>
              <w:t xml:space="preserve">- получение информации о нормативных правовых актах (их отдельных положениях), содержащих обязательные требования, </w:t>
            </w:r>
            <w:r w:rsidRPr="00D434A8">
              <w:rPr>
                <w:color w:val="000000"/>
                <w:sz w:val="28"/>
                <w:szCs w:val="28"/>
              </w:rPr>
              <w:lastRenderedPageBreak/>
              <w:t>оценка соблюдения которых осуществляется Администрацией в рамках контрольных мероприятий</w:t>
            </w:r>
          </w:p>
          <w:p w:rsidR="0048082C" w:rsidRPr="00D434A8" w:rsidRDefault="0048082C" w:rsidP="00BD3D17">
            <w:pPr>
              <w:ind w:left="106" w:right="131"/>
              <w:jc w:val="both"/>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shd w:val="clear" w:color="auto" w:fill="FFFFFF"/>
              <w:ind w:left="106" w:right="131"/>
              <w:rPr>
                <w:color w:val="000000"/>
                <w:sz w:val="28"/>
                <w:szCs w:val="28"/>
              </w:rPr>
            </w:pPr>
            <w:r w:rsidRPr="00D434A8">
              <w:rPr>
                <w:color w:val="000000"/>
                <w:sz w:val="28"/>
                <w:szCs w:val="28"/>
              </w:rPr>
              <w:lastRenderedPageBreak/>
              <w:t>1. Консультирование контролируемых лиц в устной форме по телефону, на личном приеме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jc w:val="center"/>
              <w:rPr>
                <w:color w:val="000000"/>
                <w:sz w:val="28"/>
                <w:szCs w:val="28"/>
                <w:shd w:val="clear" w:color="auto" w:fill="FFFFFF"/>
              </w:rPr>
            </w:pPr>
            <w:r w:rsidRPr="00D434A8">
              <w:rPr>
                <w:color w:val="000000"/>
                <w:sz w:val="28"/>
                <w:szCs w:val="28"/>
              </w:rPr>
              <w:t>При обращении лица, нуждающегося в консультировании</w:t>
            </w:r>
          </w:p>
          <w:p w:rsidR="0048082C" w:rsidRPr="00D434A8" w:rsidRDefault="0048082C" w:rsidP="00BD3D17">
            <w:pPr>
              <w:ind w:left="106" w:right="131"/>
              <w:rPr>
                <w:color w:val="000000"/>
                <w:sz w:val="28"/>
                <w:szCs w:val="28"/>
              </w:rPr>
            </w:pPr>
          </w:p>
          <w:p w:rsidR="0048082C" w:rsidRPr="00D434A8" w:rsidRDefault="0048082C" w:rsidP="00BD3D17">
            <w:pPr>
              <w:ind w:left="106" w:right="131"/>
              <w:rPr>
                <w:color w:val="000000"/>
                <w:sz w:val="28"/>
                <w:szCs w:val="28"/>
              </w:rPr>
            </w:pP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r w:rsidR="0048082C" w:rsidRPr="00D434A8" w:rsidTr="001F6BB6">
        <w:trPr>
          <w:jc w:val="center"/>
        </w:trPr>
        <w:tc>
          <w:tcPr>
            <w:tcW w:w="408" w:type="dxa"/>
            <w:vMerge/>
            <w:tcBorders>
              <w:top w:val="single" w:sz="6" w:space="0" w:color="000000"/>
              <w:left w:val="single" w:sz="6" w:space="0" w:color="000000"/>
              <w:bottom w:val="nil"/>
              <w:right w:val="single" w:sz="6" w:space="0" w:color="000000"/>
            </w:tcBorders>
            <w:vAlign w:val="center"/>
            <w:hideMark/>
          </w:tcPr>
          <w:p w:rsidR="0048082C" w:rsidRPr="00D434A8" w:rsidRDefault="0048082C" w:rsidP="00BD3D17">
            <w:pPr>
              <w:rPr>
                <w:color w:val="000000"/>
                <w:sz w:val="28"/>
                <w:szCs w:val="28"/>
                <w:lang w:val="en-US"/>
              </w:rPr>
            </w:pPr>
          </w:p>
        </w:tc>
        <w:tc>
          <w:tcPr>
            <w:tcW w:w="2472" w:type="dxa"/>
            <w:vMerge/>
            <w:tcBorders>
              <w:top w:val="single" w:sz="6" w:space="0" w:color="000000"/>
              <w:left w:val="single" w:sz="6" w:space="0" w:color="000000"/>
              <w:bottom w:val="nil"/>
              <w:right w:val="single" w:sz="6" w:space="0" w:color="000000"/>
            </w:tcBorders>
            <w:vAlign w:val="center"/>
            <w:hideMark/>
          </w:tcPr>
          <w:p w:rsidR="0048082C" w:rsidRPr="00D434A8" w:rsidRDefault="0048082C" w:rsidP="00BD3D17">
            <w:pPr>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shd w:val="clear" w:color="auto" w:fill="FFFFFF"/>
              <w:ind w:left="106" w:right="131"/>
              <w:rPr>
                <w:color w:val="000000"/>
                <w:sz w:val="28"/>
                <w:szCs w:val="28"/>
              </w:rPr>
            </w:pPr>
            <w:r w:rsidRPr="00D434A8">
              <w:rPr>
                <w:color w:val="000000"/>
                <w:sz w:val="28"/>
                <w:szCs w:val="28"/>
              </w:rPr>
              <w:t xml:space="preserve">2. Консультирование контролируемых лиц в письменной форме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shd w:val="clear" w:color="auto" w:fill="FFFFFF"/>
              </w:rPr>
            </w:pPr>
            <w:r w:rsidRPr="00D434A8">
              <w:rPr>
                <w:color w:val="000000"/>
                <w:sz w:val="28"/>
                <w:szCs w:val="28"/>
              </w:rPr>
              <w:t>При обращении лица, нуждающегося в консультировании, в течение 30 дней со дня регистрации Администрацией сельсовета письменного обращения, если более короткий срок не предусмотрен законодательством</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r w:rsidR="0048082C" w:rsidRPr="00D434A8" w:rsidTr="001F6BB6">
        <w:trPr>
          <w:jc w:val="center"/>
        </w:trPr>
        <w:tc>
          <w:tcPr>
            <w:tcW w:w="408" w:type="dxa"/>
            <w:vMerge/>
            <w:tcBorders>
              <w:top w:val="single" w:sz="6" w:space="0" w:color="000000"/>
              <w:left w:val="single" w:sz="6" w:space="0" w:color="000000"/>
              <w:bottom w:val="nil"/>
              <w:right w:val="single" w:sz="6" w:space="0" w:color="000000"/>
            </w:tcBorders>
            <w:vAlign w:val="center"/>
            <w:hideMark/>
          </w:tcPr>
          <w:p w:rsidR="0048082C" w:rsidRPr="00D434A8" w:rsidRDefault="0048082C" w:rsidP="00BD3D17">
            <w:pPr>
              <w:rPr>
                <w:color w:val="000000"/>
                <w:sz w:val="28"/>
                <w:szCs w:val="28"/>
                <w:lang w:val="en-US"/>
              </w:rPr>
            </w:pPr>
          </w:p>
        </w:tc>
        <w:tc>
          <w:tcPr>
            <w:tcW w:w="2472" w:type="dxa"/>
            <w:vMerge/>
            <w:tcBorders>
              <w:top w:val="single" w:sz="6" w:space="0" w:color="000000"/>
              <w:left w:val="single" w:sz="6" w:space="0" w:color="000000"/>
              <w:bottom w:val="nil"/>
              <w:right w:val="single" w:sz="6" w:space="0" w:color="000000"/>
            </w:tcBorders>
            <w:vAlign w:val="center"/>
            <w:hideMark/>
          </w:tcPr>
          <w:p w:rsidR="0048082C" w:rsidRPr="00D434A8" w:rsidRDefault="0048082C" w:rsidP="00BD3D17">
            <w:pPr>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rPr>
                <w:color w:val="000000"/>
                <w:sz w:val="28"/>
                <w:szCs w:val="28"/>
              </w:rPr>
            </w:pPr>
            <w:r w:rsidRPr="00D434A8">
              <w:rPr>
                <w:color w:val="000000"/>
                <w:sz w:val="28"/>
                <w:szCs w:val="28"/>
              </w:rPr>
              <w:t>3. Консультирование контролируемых лиц путем размещения на официальном сайте Администрации письмен</w:t>
            </w:r>
            <w:r w:rsidR="001F6BB6">
              <w:rPr>
                <w:color w:val="000000"/>
                <w:sz w:val="28"/>
                <w:szCs w:val="28"/>
              </w:rPr>
              <w:t>ного разъяснения, подписанного г</w:t>
            </w:r>
            <w:r w:rsidRPr="00D434A8">
              <w:rPr>
                <w:color w:val="000000"/>
                <w:sz w:val="28"/>
                <w:szCs w:val="28"/>
              </w:rPr>
              <w:t xml:space="preserve">лавой сельсовета или должностным </w:t>
            </w:r>
            <w:r w:rsidRPr="00D434A8">
              <w:rPr>
                <w:color w:val="000000"/>
                <w:sz w:val="28"/>
                <w:szCs w:val="28"/>
              </w:rPr>
              <w:lastRenderedPageBreak/>
              <w:t>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jc w:val="center"/>
              <w:rPr>
                <w:color w:val="000000"/>
                <w:sz w:val="28"/>
                <w:szCs w:val="28"/>
              </w:rPr>
            </w:pPr>
            <w:r w:rsidRPr="00D434A8">
              <w:rPr>
                <w:color w:val="000000"/>
                <w:sz w:val="28"/>
                <w:szCs w:val="28"/>
              </w:rPr>
              <w:lastRenderedPageBreak/>
              <w:t>В течение 30 дней со дня регистрации администрацией пятого однотипного обращения контролируемых лиц и их представителей</w:t>
            </w:r>
          </w:p>
          <w:p w:rsidR="0048082C" w:rsidRPr="00D434A8" w:rsidRDefault="0048082C" w:rsidP="00BD3D17">
            <w:pPr>
              <w:ind w:left="106" w:right="131"/>
              <w:rPr>
                <w:color w:val="000000"/>
                <w:sz w:val="28"/>
                <w:szCs w:val="28"/>
              </w:rPr>
            </w:pP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r w:rsidR="0048082C" w:rsidRPr="00D434A8" w:rsidTr="001F6BB6">
        <w:trPr>
          <w:jc w:val="center"/>
        </w:trPr>
        <w:tc>
          <w:tcPr>
            <w:tcW w:w="40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8082C" w:rsidRPr="00D434A8" w:rsidRDefault="0048082C" w:rsidP="00BD3D17">
            <w:pPr>
              <w:rPr>
                <w:color w:val="000000"/>
                <w:sz w:val="28"/>
                <w:szCs w:val="28"/>
              </w:rPr>
            </w:pPr>
          </w:p>
        </w:tc>
        <w:tc>
          <w:tcPr>
            <w:tcW w:w="2472"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8082C" w:rsidRPr="00D434A8" w:rsidRDefault="0048082C" w:rsidP="00BD3D17">
            <w:pPr>
              <w:ind w:left="106" w:right="131"/>
              <w:jc w:val="both"/>
              <w:rPr>
                <w:color w:val="000000"/>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shd w:val="clear" w:color="auto" w:fill="FFFFFF"/>
              <w:spacing w:before="100"/>
              <w:ind w:left="106" w:right="131"/>
              <w:rPr>
                <w:color w:val="000000"/>
                <w:sz w:val="28"/>
                <w:szCs w:val="28"/>
              </w:rPr>
            </w:pPr>
            <w:r w:rsidRPr="00D434A8">
              <w:rPr>
                <w:color w:val="000000"/>
                <w:sz w:val="28"/>
                <w:szCs w:val="28"/>
              </w:rPr>
              <w:t>4. Консультирование контролируемых лиц в устной форме на собраниях и конференциях граждан</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ind w:left="106" w:right="131"/>
              <w:jc w:val="center"/>
              <w:rPr>
                <w:color w:val="000000"/>
                <w:sz w:val="28"/>
                <w:szCs w:val="28"/>
              </w:rPr>
            </w:pPr>
            <w:r w:rsidRPr="00D434A8">
              <w:rPr>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00AF6772">
              <w:rPr>
                <w:color w:val="000000"/>
                <w:sz w:val="28"/>
                <w:szCs w:val="28"/>
              </w:rPr>
              <w:t xml:space="preserve"> </w:t>
            </w:r>
            <w:r w:rsidRPr="00D434A8">
              <w:rPr>
                <w:color w:val="000000"/>
                <w:sz w:val="28"/>
                <w:szCs w:val="28"/>
              </w:rPr>
              <w:t>в сфере благоустройства в день проведения собрания (конференции) граждан</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r w:rsidR="0048082C" w:rsidRPr="00D434A8" w:rsidTr="001F6BB6">
        <w:trPr>
          <w:jc w:val="center"/>
        </w:trPr>
        <w:tc>
          <w:tcPr>
            <w:tcW w:w="408"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48082C" w:rsidRPr="00D434A8" w:rsidRDefault="0048082C" w:rsidP="00BD3D17">
            <w:pPr>
              <w:rPr>
                <w:color w:val="000000"/>
                <w:sz w:val="28"/>
                <w:szCs w:val="28"/>
              </w:rPr>
            </w:pPr>
            <w:r w:rsidRPr="00D434A8">
              <w:rPr>
                <w:color w:val="000000"/>
                <w:sz w:val="28"/>
                <w:szCs w:val="28"/>
              </w:rPr>
              <w:t>5</w:t>
            </w:r>
          </w:p>
        </w:tc>
        <w:tc>
          <w:tcPr>
            <w:tcW w:w="247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48082C" w:rsidRPr="00D434A8" w:rsidRDefault="0048082C" w:rsidP="00BD3D17">
            <w:pPr>
              <w:ind w:left="106" w:right="131"/>
              <w:jc w:val="both"/>
              <w:rPr>
                <w:color w:val="000000"/>
                <w:sz w:val="28"/>
                <w:szCs w:val="28"/>
              </w:rPr>
            </w:pPr>
            <w:r w:rsidRPr="00D434A8">
              <w:rPr>
                <w:color w:val="000000"/>
                <w:sz w:val="28"/>
                <w:szCs w:val="28"/>
              </w:rPr>
              <w:t>Профилактический визит, в ходе которого контролируемое лицо</w:t>
            </w:r>
            <w:r w:rsidRPr="00D434A8">
              <w:rPr>
                <w:sz w:val="28"/>
                <w:szCs w:val="28"/>
              </w:rPr>
              <w:t xml:space="preserve"> информируется об обязательных </w:t>
            </w:r>
            <w:r w:rsidRPr="00D434A8">
              <w:rPr>
                <w:sz w:val="28"/>
                <w:szCs w:val="28"/>
              </w:rPr>
              <w:lastRenderedPageBreak/>
              <w:t>требованиях, предъявляемых к его деятельности либо к принадлежащим ему объектам контроля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82C" w:rsidRPr="00D434A8" w:rsidRDefault="0048082C" w:rsidP="00BD3D17">
            <w:pPr>
              <w:shd w:val="clear" w:color="auto" w:fill="FFFFFF"/>
              <w:spacing w:before="100"/>
              <w:ind w:left="106" w:right="131"/>
              <w:jc w:val="both"/>
              <w:rPr>
                <w:color w:val="000000"/>
                <w:sz w:val="28"/>
                <w:szCs w:val="28"/>
              </w:rPr>
            </w:pPr>
            <w:r w:rsidRPr="00D434A8">
              <w:rPr>
                <w:sz w:val="28"/>
                <w:szCs w:val="28"/>
              </w:rPr>
              <w:lastRenderedPageBreak/>
              <w:t xml:space="preserve">Профилактическая беседа по месту осуществления деятельности контролируемого лица либо путем использования </w:t>
            </w:r>
            <w:r w:rsidRPr="00D434A8">
              <w:rPr>
                <w:sz w:val="28"/>
                <w:szCs w:val="28"/>
              </w:rPr>
              <w:lastRenderedPageBreak/>
              <w:t>видео-конференц-связи</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jc w:val="center"/>
              <w:rPr>
                <w:color w:val="000000"/>
                <w:sz w:val="28"/>
                <w:szCs w:val="28"/>
              </w:rPr>
            </w:pPr>
            <w:r w:rsidRPr="00D434A8">
              <w:rPr>
                <w:sz w:val="28"/>
                <w:szCs w:val="28"/>
              </w:rPr>
              <w:lastRenderedPageBreak/>
              <w:t>П</w:t>
            </w:r>
            <w:r w:rsidRPr="00D434A8">
              <w:rPr>
                <w:color w:val="000000"/>
                <w:sz w:val="28"/>
                <w:szCs w:val="28"/>
              </w:rPr>
              <w:t>о мере необходимости</w:t>
            </w:r>
          </w:p>
          <w:p w:rsidR="0048082C" w:rsidRPr="00D434A8" w:rsidRDefault="0048082C" w:rsidP="00BD3D17">
            <w:pPr>
              <w:ind w:left="106" w:right="131"/>
              <w:rPr>
                <w:color w:val="000000"/>
                <w:sz w:val="28"/>
                <w:szCs w:val="28"/>
              </w:rPr>
            </w:pP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82C" w:rsidRPr="00D434A8" w:rsidRDefault="0048082C" w:rsidP="00BD3D17">
            <w:pPr>
              <w:ind w:left="106" w:right="131"/>
              <w:rPr>
                <w:iCs/>
                <w:color w:val="000000"/>
                <w:sz w:val="28"/>
                <w:szCs w:val="28"/>
              </w:rPr>
            </w:pPr>
            <w:r w:rsidRPr="00D434A8">
              <w:rPr>
                <w:color w:val="000000"/>
                <w:sz w:val="28"/>
                <w:szCs w:val="28"/>
              </w:rPr>
              <w:t>Глава сельсовета</w:t>
            </w:r>
          </w:p>
          <w:p w:rsidR="0048082C" w:rsidRPr="00D434A8" w:rsidRDefault="0048082C" w:rsidP="00BD3D17">
            <w:pPr>
              <w:ind w:left="106" w:right="131"/>
              <w:rPr>
                <w:color w:val="000000"/>
                <w:sz w:val="28"/>
                <w:szCs w:val="28"/>
              </w:rPr>
            </w:pPr>
          </w:p>
        </w:tc>
      </w:tr>
    </w:tbl>
    <w:p w:rsidR="00A91405" w:rsidRPr="00B6650C" w:rsidRDefault="00A91405" w:rsidP="00A91405">
      <w:pPr>
        <w:ind w:firstLine="720"/>
        <w:jc w:val="both"/>
        <w:rPr>
          <w:sz w:val="28"/>
          <w:szCs w:val="28"/>
        </w:rPr>
      </w:pPr>
    </w:p>
    <w:p w:rsidR="00B451DE" w:rsidRDefault="00AF6772" w:rsidP="00B451DE">
      <w:pPr>
        <w:shd w:val="clear" w:color="auto" w:fill="FFFFFF"/>
        <w:ind w:firstLine="709"/>
        <w:jc w:val="both"/>
        <w:rPr>
          <w:sz w:val="28"/>
          <w:szCs w:val="28"/>
        </w:rPr>
      </w:pPr>
      <w:r>
        <w:rPr>
          <w:sz w:val="28"/>
          <w:szCs w:val="28"/>
        </w:rPr>
        <w:t xml:space="preserve">     </w:t>
      </w:r>
    </w:p>
    <w:p w:rsidR="005A3F00" w:rsidRPr="00B451DE" w:rsidRDefault="005A3F00" w:rsidP="00B451DE">
      <w:pPr>
        <w:shd w:val="clear" w:color="auto" w:fill="FFFFFF"/>
        <w:ind w:firstLine="709"/>
        <w:jc w:val="both"/>
        <w:rPr>
          <w:color w:val="000000"/>
          <w:sz w:val="28"/>
          <w:szCs w:val="28"/>
        </w:rPr>
      </w:pPr>
      <w:r>
        <w:rPr>
          <w:sz w:val="28"/>
          <w:szCs w:val="28"/>
        </w:rPr>
        <w:t xml:space="preserve"> - п.</w:t>
      </w:r>
      <w:r w:rsidR="005617A1">
        <w:rPr>
          <w:sz w:val="28"/>
          <w:szCs w:val="28"/>
        </w:rPr>
        <w:t xml:space="preserve"> </w:t>
      </w:r>
      <w:r w:rsidRPr="00D434A8">
        <w:rPr>
          <w:color w:val="000000"/>
          <w:sz w:val="28"/>
          <w:szCs w:val="28"/>
        </w:rPr>
        <w:t xml:space="preserve">4. </w:t>
      </w:r>
      <w:r w:rsidR="00B451DE">
        <w:rPr>
          <w:color w:val="000000"/>
          <w:sz w:val="28"/>
          <w:szCs w:val="28"/>
        </w:rPr>
        <w:t>«</w:t>
      </w:r>
      <w:r w:rsidRPr="00D434A8">
        <w:rPr>
          <w:color w:val="000000"/>
          <w:sz w:val="28"/>
          <w:szCs w:val="28"/>
        </w:rPr>
        <w:t>Показатели результативности Программы профилактики определяются в соответствии со следующей таблицей</w:t>
      </w:r>
      <w:r w:rsidR="00F00CF7">
        <w:rPr>
          <w:color w:val="000000"/>
          <w:sz w:val="28"/>
          <w:szCs w:val="28"/>
        </w:rPr>
        <w:t>»</w:t>
      </w:r>
      <w:r>
        <w:rPr>
          <w:color w:val="000000"/>
          <w:sz w:val="28"/>
          <w:szCs w:val="28"/>
        </w:rPr>
        <w:t xml:space="preserve"> читать в новой редакции</w:t>
      </w:r>
    </w:p>
    <w:p w:rsidR="005A3F00" w:rsidRPr="00D434A8" w:rsidRDefault="005A3F00" w:rsidP="005A3F00">
      <w:pPr>
        <w:jc w:val="both"/>
        <w:rPr>
          <w:i/>
          <w:sz w:val="28"/>
          <w:szCs w:val="28"/>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2835"/>
      </w:tblGrid>
      <w:tr w:rsidR="005A3F00" w:rsidRPr="00D434A8" w:rsidTr="00BD3D17">
        <w:tc>
          <w:tcPr>
            <w:tcW w:w="629"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sidRPr="00D434A8">
              <w:rPr>
                <w:sz w:val="28"/>
                <w:szCs w:val="28"/>
              </w:rPr>
              <w:t xml:space="preserve">№ </w:t>
            </w:r>
            <w:proofErr w:type="gramStart"/>
            <w:r w:rsidRPr="00D434A8">
              <w:rPr>
                <w:sz w:val="28"/>
                <w:szCs w:val="28"/>
              </w:rPr>
              <w:t>п</w:t>
            </w:r>
            <w:proofErr w:type="gramEnd"/>
            <w:r w:rsidRPr="00D434A8">
              <w:rPr>
                <w:sz w:val="28"/>
                <w:szCs w:val="28"/>
              </w:rPr>
              <w:t>/п</w:t>
            </w:r>
          </w:p>
        </w:tc>
        <w:tc>
          <w:tcPr>
            <w:tcW w:w="6237"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sidRPr="00D434A8">
              <w:rPr>
                <w:sz w:val="28"/>
                <w:szCs w:val="28"/>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sidRPr="00D434A8">
              <w:rPr>
                <w:sz w:val="28"/>
                <w:szCs w:val="28"/>
              </w:rPr>
              <w:t>Единица измерения, свидетельствующая о максимальной результативности Программы профилактики</w:t>
            </w:r>
          </w:p>
        </w:tc>
      </w:tr>
      <w:tr w:rsidR="005A3F00" w:rsidRPr="00D434A8" w:rsidTr="00BD3D17">
        <w:tc>
          <w:tcPr>
            <w:tcW w:w="629"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sidRPr="00D434A8">
              <w:rPr>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both"/>
              <w:rPr>
                <w:sz w:val="28"/>
                <w:szCs w:val="28"/>
              </w:rPr>
            </w:pPr>
            <w:r w:rsidRPr="00D434A8">
              <w:rPr>
                <w:sz w:val="28"/>
                <w:szCs w:val="28"/>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5A3F00" w:rsidRPr="00D434A8" w:rsidRDefault="005A3F00" w:rsidP="00BD3D17">
            <w:pPr>
              <w:autoSpaceDE w:val="0"/>
              <w:autoSpaceDN w:val="0"/>
              <w:adjustRightInd w:val="0"/>
              <w:jc w:val="center"/>
              <w:rPr>
                <w:sz w:val="28"/>
                <w:szCs w:val="28"/>
              </w:rPr>
            </w:pPr>
          </w:p>
        </w:tc>
      </w:tr>
      <w:tr w:rsidR="005A3F00" w:rsidRPr="00D434A8" w:rsidTr="00BD3D17">
        <w:tc>
          <w:tcPr>
            <w:tcW w:w="629"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Pr>
                <w:sz w:val="28"/>
                <w:szCs w:val="28"/>
              </w:rPr>
              <w:t>2</w:t>
            </w:r>
            <w:r w:rsidRPr="00D434A8">
              <w:rPr>
                <w:sz w:val="28"/>
                <w:szCs w:val="28"/>
              </w:rPr>
              <w:t>.</w:t>
            </w:r>
          </w:p>
        </w:tc>
        <w:tc>
          <w:tcPr>
            <w:tcW w:w="6237"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both"/>
              <w:rPr>
                <w:sz w:val="28"/>
                <w:szCs w:val="28"/>
              </w:rPr>
            </w:pPr>
            <w:r w:rsidRPr="00D434A8">
              <w:rPr>
                <w:sz w:val="28"/>
                <w:szCs w:val="28"/>
              </w:rPr>
              <w:t xml:space="preserve">Доля случаев объявления </w:t>
            </w:r>
            <w:proofErr w:type="gramStart"/>
            <w:r w:rsidRPr="00D434A8">
              <w:rPr>
                <w:sz w:val="28"/>
                <w:szCs w:val="28"/>
              </w:rPr>
              <w:t>предостережений</w:t>
            </w:r>
            <w:proofErr w:type="gramEnd"/>
            <w:r w:rsidRPr="00D434A8">
              <w:rPr>
                <w:sz w:val="28"/>
                <w:szCs w:val="28"/>
              </w:rPr>
              <w:t xml:space="preserve"> в общем количестве случаев </w:t>
            </w:r>
            <w:r w:rsidRPr="00D434A8">
              <w:rPr>
                <w:color w:val="000000"/>
                <w:sz w:val="28"/>
                <w:szCs w:val="28"/>
              </w:rPr>
              <w:t xml:space="preserve">выявления готовящихся нарушений обязательных требований </w:t>
            </w:r>
            <w:r w:rsidRPr="00D434A8">
              <w:rPr>
                <w:color w:val="000000"/>
                <w:sz w:val="28"/>
                <w:szCs w:val="28"/>
                <w:shd w:val="clear" w:color="auto" w:fill="FFFFFF"/>
              </w:rPr>
              <w:t>или признаков нарушений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5A3F00" w:rsidRPr="00D434A8" w:rsidRDefault="005A3F00" w:rsidP="00BD3D17">
            <w:pPr>
              <w:autoSpaceDE w:val="0"/>
              <w:autoSpaceDN w:val="0"/>
              <w:adjustRightInd w:val="0"/>
              <w:jc w:val="center"/>
              <w:rPr>
                <w:sz w:val="28"/>
                <w:szCs w:val="28"/>
              </w:rPr>
            </w:pPr>
          </w:p>
        </w:tc>
      </w:tr>
      <w:tr w:rsidR="005A3F00" w:rsidRPr="00D434A8" w:rsidTr="00BD3D17">
        <w:trPr>
          <w:trHeight w:val="794"/>
        </w:trPr>
        <w:tc>
          <w:tcPr>
            <w:tcW w:w="629"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Pr>
                <w:sz w:val="28"/>
                <w:szCs w:val="28"/>
              </w:rPr>
              <w:t>3</w:t>
            </w:r>
            <w:r w:rsidRPr="00D434A8">
              <w:rPr>
                <w:sz w:val="28"/>
                <w:szCs w:val="28"/>
              </w:rPr>
              <w:t>.</w:t>
            </w:r>
          </w:p>
        </w:tc>
        <w:tc>
          <w:tcPr>
            <w:tcW w:w="6237"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both"/>
              <w:rPr>
                <w:sz w:val="28"/>
                <w:szCs w:val="28"/>
              </w:rPr>
            </w:pPr>
            <w:r w:rsidRPr="00D434A8">
              <w:rPr>
                <w:color w:val="000000"/>
                <w:sz w:val="28"/>
                <w:szCs w:val="28"/>
              </w:rPr>
              <w:t xml:space="preserve">Доля </w:t>
            </w:r>
            <w:proofErr w:type="gramStart"/>
            <w:r w:rsidRPr="00D434A8">
              <w:rPr>
                <w:color w:val="000000"/>
                <w:sz w:val="28"/>
                <w:szCs w:val="28"/>
              </w:rPr>
              <w:t>случаев нарушения сроков консультирования контролируемых лиц</w:t>
            </w:r>
            <w:proofErr w:type="gramEnd"/>
            <w:r w:rsidRPr="00D434A8">
              <w:rPr>
                <w:color w:val="000000"/>
                <w:sz w:val="28"/>
                <w:szCs w:val="28"/>
              </w:rPr>
              <w:t xml:space="preserve"> в письменной форме</w:t>
            </w:r>
          </w:p>
        </w:tc>
        <w:tc>
          <w:tcPr>
            <w:tcW w:w="2835" w:type="dxa"/>
            <w:tcBorders>
              <w:top w:val="single" w:sz="4" w:space="0" w:color="auto"/>
              <w:left w:val="single" w:sz="4" w:space="0" w:color="auto"/>
              <w:bottom w:val="single" w:sz="4" w:space="0" w:color="auto"/>
              <w:right w:val="single" w:sz="4" w:space="0" w:color="auto"/>
            </w:tcBorders>
          </w:tcPr>
          <w:p w:rsidR="005A3F00" w:rsidRPr="00D434A8" w:rsidRDefault="005A3F00" w:rsidP="00BD3D17">
            <w:pPr>
              <w:autoSpaceDE w:val="0"/>
              <w:autoSpaceDN w:val="0"/>
              <w:adjustRightInd w:val="0"/>
              <w:jc w:val="center"/>
              <w:rPr>
                <w:sz w:val="28"/>
                <w:szCs w:val="28"/>
              </w:rPr>
            </w:pPr>
          </w:p>
        </w:tc>
      </w:tr>
      <w:tr w:rsidR="005A3F00" w:rsidRPr="00D434A8" w:rsidTr="00BD3D17">
        <w:tc>
          <w:tcPr>
            <w:tcW w:w="629"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Pr>
                <w:sz w:val="28"/>
                <w:szCs w:val="28"/>
              </w:rPr>
              <w:t>4</w:t>
            </w:r>
            <w:r w:rsidRPr="00D434A8">
              <w:rPr>
                <w:sz w:val="28"/>
                <w:szCs w:val="28"/>
              </w:rPr>
              <w:t>.</w:t>
            </w:r>
          </w:p>
        </w:tc>
        <w:tc>
          <w:tcPr>
            <w:tcW w:w="6237"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rPr>
                <w:color w:val="000000"/>
                <w:sz w:val="28"/>
                <w:szCs w:val="28"/>
              </w:rPr>
            </w:pPr>
            <w:r w:rsidRPr="00D434A8">
              <w:rPr>
                <w:color w:val="000000"/>
                <w:sz w:val="28"/>
                <w:szCs w:val="28"/>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2835" w:type="dxa"/>
            <w:tcBorders>
              <w:top w:val="single" w:sz="4" w:space="0" w:color="auto"/>
              <w:left w:val="single" w:sz="4" w:space="0" w:color="auto"/>
              <w:bottom w:val="single" w:sz="4" w:space="0" w:color="auto"/>
              <w:right w:val="single" w:sz="4" w:space="0" w:color="auto"/>
            </w:tcBorders>
          </w:tcPr>
          <w:p w:rsidR="005A3F00" w:rsidRPr="00D434A8" w:rsidRDefault="005A3F00" w:rsidP="00BD3D17">
            <w:pPr>
              <w:autoSpaceDE w:val="0"/>
              <w:autoSpaceDN w:val="0"/>
              <w:adjustRightInd w:val="0"/>
              <w:jc w:val="center"/>
              <w:rPr>
                <w:sz w:val="28"/>
                <w:szCs w:val="28"/>
              </w:rPr>
            </w:pPr>
          </w:p>
        </w:tc>
      </w:tr>
      <w:tr w:rsidR="005A3F00" w:rsidRPr="00D434A8" w:rsidTr="00BD3D17">
        <w:tc>
          <w:tcPr>
            <w:tcW w:w="629"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center"/>
              <w:rPr>
                <w:sz w:val="28"/>
                <w:szCs w:val="28"/>
              </w:rPr>
            </w:pPr>
            <w:r>
              <w:rPr>
                <w:sz w:val="28"/>
                <w:szCs w:val="28"/>
              </w:rPr>
              <w:t>5</w:t>
            </w:r>
            <w:r w:rsidRPr="00D434A8">
              <w:rPr>
                <w:sz w:val="28"/>
                <w:szCs w:val="28"/>
              </w:rPr>
              <w:t>.</w:t>
            </w:r>
          </w:p>
        </w:tc>
        <w:tc>
          <w:tcPr>
            <w:tcW w:w="6237" w:type="dxa"/>
            <w:tcBorders>
              <w:top w:val="single" w:sz="4" w:space="0" w:color="auto"/>
              <w:left w:val="single" w:sz="4" w:space="0" w:color="auto"/>
              <w:bottom w:val="single" w:sz="4" w:space="0" w:color="auto"/>
              <w:right w:val="single" w:sz="4" w:space="0" w:color="auto"/>
            </w:tcBorders>
            <w:hideMark/>
          </w:tcPr>
          <w:p w:rsidR="005A3F00" w:rsidRPr="00D434A8" w:rsidRDefault="005A3F00" w:rsidP="00BD3D17">
            <w:pPr>
              <w:autoSpaceDE w:val="0"/>
              <w:autoSpaceDN w:val="0"/>
              <w:adjustRightInd w:val="0"/>
              <w:jc w:val="both"/>
              <w:rPr>
                <w:sz w:val="28"/>
                <w:szCs w:val="28"/>
              </w:rPr>
            </w:pPr>
            <w:r w:rsidRPr="00D434A8">
              <w:rPr>
                <w:sz w:val="28"/>
                <w:szCs w:val="28"/>
              </w:rPr>
              <w:t xml:space="preserve">Количество </w:t>
            </w:r>
            <w:r w:rsidRPr="00D434A8">
              <w:rPr>
                <w:color w:val="000000"/>
                <w:sz w:val="28"/>
                <w:szCs w:val="28"/>
              </w:rPr>
              <w:t xml:space="preserve">собраний и конференций граждан, на которых осуществлялось консультирование контролируемых лиц по вопросам </w:t>
            </w:r>
            <w:r w:rsidRPr="00D434A8">
              <w:rPr>
                <w:color w:val="000000"/>
                <w:sz w:val="28"/>
                <w:szCs w:val="28"/>
              </w:rPr>
              <w:lastRenderedPageBreak/>
              <w:t xml:space="preserve">муниципального контроля в сфере благоустройства в устной форме </w:t>
            </w:r>
          </w:p>
        </w:tc>
        <w:tc>
          <w:tcPr>
            <w:tcW w:w="2835" w:type="dxa"/>
            <w:tcBorders>
              <w:top w:val="single" w:sz="4" w:space="0" w:color="auto"/>
              <w:left w:val="single" w:sz="4" w:space="0" w:color="auto"/>
              <w:bottom w:val="single" w:sz="4" w:space="0" w:color="auto"/>
              <w:right w:val="single" w:sz="4" w:space="0" w:color="auto"/>
            </w:tcBorders>
          </w:tcPr>
          <w:p w:rsidR="005A3F00" w:rsidRPr="00D434A8" w:rsidRDefault="005A3F00" w:rsidP="00BD3D17">
            <w:pPr>
              <w:autoSpaceDE w:val="0"/>
              <w:autoSpaceDN w:val="0"/>
              <w:adjustRightInd w:val="0"/>
              <w:jc w:val="center"/>
              <w:rPr>
                <w:sz w:val="28"/>
                <w:szCs w:val="28"/>
              </w:rPr>
            </w:pPr>
          </w:p>
        </w:tc>
      </w:tr>
    </w:tbl>
    <w:p w:rsidR="005A3F00" w:rsidRPr="00D434A8" w:rsidRDefault="005A3F00" w:rsidP="005A3F00">
      <w:pPr>
        <w:shd w:val="clear" w:color="auto" w:fill="FFFFFF"/>
        <w:jc w:val="center"/>
        <w:rPr>
          <w:b/>
          <w:bCs/>
          <w:color w:val="000000"/>
          <w:sz w:val="28"/>
          <w:szCs w:val="28"/>
        </w:rPr>
      </w:pPr>
    </w:p>
    <w:p w:rsidR="005617A1" w:rsidRDefault="005617A1" w:rsidP="00A91405">
      <w:pPr>
        <w:rPr>
          <w:sz w:val="28"/>
          <w:szCs w:val="28"/>
        </w:rPr>
      </w:pPr>
    </w:p>
    <w:p w:rsidR="009A666F" w:rsidRDefault="009258C1" w:rsidP="005A3F00">
      <w:pPr>
        <w:rPr>
          <w:color w:val="000000"/>
          <w:sz w:val="28"/>
          <w:szCs w:val="28"/>
        </w:rPr>
      </w:pPr>
      <w:r>
        <w:rPr>
          <w:sz w:val="28"/>
          <w:szCs w:val="28"/>
        </w:rPr>
        <w:t xml:space="preserve">        </w:t>
      </w:r>
      <w:r w:rsidR="005A3F00">
        <w:rPr>
          <w:sz w:val="28"/>
          <w:szCs w:val="28"/>
        </w:rPr>
        <w:t>-</w:t>
      </w:r>
      <w:r w:rsidR="00F00CF7">
        <w:rPr>
          <w:sz w:val="28"/>
          <w:szCs w:val="28"/>
        </w:rPr>
        <w:t xml:space="preserve">в </w:t>
      </w:r>
      <w:r w:rsidR="001F6BB6">
        <w:rPr>
          <w:sz w:val="28"/>
          <w:szCs w:val="28"/>
        </w:rPr>
        <w:t>абзаце</w:t>
      </w:r>
      <w:bookmarkStart w:id="0" w:name="_GoBack"/>
      <w:bookmarkEnd w:id="0"/>
      <w:r w:rsidR="0075614E">
        <w:rPr>
          <w:sz w:val="28"/>
          <w:szCs w:val="28"/>
        </w:rPr>
        <w:t xml:space="preserve"> «</w:t>
      </w:r>
      <w:r w:rsidR="0075614E" w:rsidRPr="00D434A8">
        <w:rPr>
          <w:sz w:val="28"/>
          <w:szCs w:val="28"/>
        </w:rPr>
        <w:t xml:space="preserve">Для осуществления ежегодной оценки результативности и эффективности </w:t>
      </w:r>
      <w:r w:rsidR="0075614E" w:rsidRPr="00D434A8">
        <w:rPr>
          <w:color w:val="000000"/>
          <w:sz w:val="28"/>
          <w:szCs w:val="28"/>
        </w:rPr>
        <w:t>Программы профилактики Админ</w:t>
      </w:r>
      <w:r w:rsidR="0075614E">
        <w:rPr>
          <w:color w:val="000000"/>
          <w:sz w:val="28"/>
          <w:szCs w:val="28"/>
        </w:rPr>
        <w:t>истрацией» читать « не позднее 1 июля 2024</w:t>
      </w:r>
      <w:r w:rsidR="0075614E" w:rsidRPr="00D434A8">
        <w:rPr>
          <w:color w:val="000000"/>
          <w:sz w:val="28"/>
          <w:szCs w:val="28"/>
        </w:rPr>
        <w:t xml:space="preserve"> года (года, следующего за отчетным)</w:t>
      </w:r>
      <w:r w:rsidR="0075614E">
        <w:rPr>
          <w:color w:val="000000"/>
          <w:sz w:val="28"/>
          <w:szCs w:val="28"/>
        </w:rPr>
        <w:t>».</w:t>
      </w:r>
    </w:p>
    <w:p w:rsidR="0075614E" w:rsidRPr="00D434A8" w:rsidRDefault="0075614E" w:rsidP="0075614E">
      <w:pPr>
        <w:jc w:val="both"/>
        <w:rPr>
          <w:sz w:val="28"/>
          <w:szCs w:val="28"/>
          <w:lang w:eastAsia="ar-SA"/>
        </w:rPr>
      </w:pPr>
      <w:r w:rsidRPr="00D434A8">
        <w:rPr>
          <w:sz w:val="28"/>
          <w:szCs w:val="28"/>
          <w:lang w:eastAsia="ar-SA"/>
        </w:rPr>
        <w:t xml:space="preserve">   2. Настоящее постановление вступает в силу со дня его опубликования. </w:t>
      </w:r>
    </w:p>
    <w:p w:rsidR="0075614E" w:rsidRPr="00D434A8" w:rsidRDefault="0075614E" w:rsidP="0075614E">
      <w:pPr>
        <w:jc w:val="both"/>
        <w:rPr>
          <w:sz w:val="28"/>
          <w:szCs w:val="28"/>
          <w:lang w:eastAsia="ar-SA"/>
        </w:rPr>
      </w:pPr>
      <w:r w:rsidRPr="00D434A8">
        <w:rPr>
          <w:sz w:val="28"/>
          <w:szCs w:val="28"/>
        </w:rPr>
        <w:t xml:space="preserve">   3. </w:t>
      </w:r>
      <w:r w:rsidRPr="00D434A8">
        <w:rPr>
          <w:sz w:val="28"/>
          <w:szCs w:val="28"/>
          <w:lang w:eastAsia="ar-SA"/>
        </w:rPr>
        <w:t xml:space="preserve">Контроль по исполнением настоящего постановления оставляю </w:t>
      </w:r>
      <w:proofErr w:type="gramStart"/>
      <w:r w:rsidRPr="00D434A8">
        <w:rPr>
          <w:sz w:val="28"/>
          <w:szCs w:val="28"/>
          <w:lang w:eastAsia="ar-SA"/>
        </w:rPr>
        <w:t>за</w:t>
      </w:r>
      <w:proofErr w:type="gramEnd"/>
      <w:r w:rsidRPr="00D434A8">
        <w:rPr>
          <w:sz w:val="28"/>
          <w:szCs w:val="28"/>
          <w:lang w:eastAsia="ar-SA"/>
        </w:rPr>
        <w:t xml:space="preserve">                         </w:t>
      </w:r>
    </w:p>
    <w:p w:rsidR="0075614E" w:rsidRPr="00D434A8" w:rsidRDefault="00625E7B" w:rsidP="00625E7B">
      <w:pPr>
        <w:jc w:val="both"/>
        <w:rPr>
          <w:sz w:val="28"/>
          <w:szCs w:val="28"/>
          <w:lang w:eastAsia="ar-SA"/>
        </w:rPr>
      </w:pPr>
      <w:r>
        <w:rPr>
          <w:sz w:val="28"/>
          <w:szCs w:val="28"/>
          <w:lang w:eastAsia="ar-SA"/>
        </w:rPr>
        <w:t xml:space="preserve">       </w:t>
      </w:r>
      <w:r w:rsidR="0075614E" w:rsidRPr="00D434A8">
        <w:rPr>
          <w:sz w:val="28"/>
          <w:szCs w:val="28"/>
          <w:lang w:eastAsia="ar-SA"/>
        </w:rPr>
        <w:t>собой.</w:t>
      </w:r>
    </w:p>
    <w:p w:rsidR="009A666F" w:rsidRDefault="009A666F" w:rsidP="00F25E9F">
      <w:pPr>
        <w:rPr>
          <w:sz w:val="28"/>
        </w:rPr>
      </w:pPr>
    </w:p>
    <w:p w:rsidR="009A666F" w:rsidRDefault="009A666F" w:rsidP="00F25E9F">
      <w:pPr>
        <w:rPr>
          <w:sz w:val="28"/>
        </w:rPr>
      </w:pPr>
    </w:p>
    <w:p w:rsidR="00F25E9F" w:rsidRDefault="00F25E9F" w:rsidP="00F25E9F">
      <w:pPr>
        <w:rPr>
          <w:sz w:val="28"/>
        </w:rPr>
      </w:pPr>
      <w:r>
        <w:rPr>
          <w:sz w:val="28"/>
        </w:rPr>
        <w:t xml:space="preserve">          Глава сельсовета                                                           </w:t>
      </w:r>
      <w:r w:rsidR="00AF6772">
        <w:rPr>
          <w:sz w:val="28"/>
        </w:rPr>
        <w:t xml:space="preserve">Е.В. </w:t>
      </w:r>
      <w:proofErr w:type="spellStart"/>
      <w:r w:rsidR="00AF6772">
        <w:rPr>
          <w:sz w:val="28"/>
        </w:rPr>
        <w:t>Броцман</w:t>
      </w:r>
      <w:proofErr w:type="spellEnd"/>
    </w:p>
    <w:p w:rsidR="00F25E9F" w:rsidRDefault="00F25E9F" w:rsidP="00F25E9F">
      <w:pPr>
        <w:rPr>
          <w:sz w:val="28"/>
        </w:rPr>
      </w:pPr>
    </w:p>
    <w:p w:rsidR="00F25E9F" w:rsidRDefault="00F25E9F" w:rsidP="00F25E9F">
      <w:pPr>
        <w:rPr>
          <w:sz w:val="28"/>
        </w:rPr>
      </w:pPr>
    </w:p>
    <w:p w:rsidR="00F25E9F" w:rsidRDefault="00F25E9F" w:rsidP="00F25E9F">
      <w:pPr>
        <w:rPr>
          <w:sz w:val="28"/>
        </w:rPr>
      </w:pPr>
    </w:p>
    <w:p w:rsidR="00F25E9F" w:rsidRDefault="00F25E9F" w:rsidP="00F25E9F">
      <w:pPr>
        <w:rPr>
          <w:sz w:val="28"/>
        </w:rPr>
      </w:pPr>
    </w:p>
    <w:p w:rsidR="00F25E9F" w:rsidRDefault="00F25E9F" w:rsidP="00F25E9F">
      <w:pPr>
        <w:rPr>
          <w:sz w:val="28"/>
        </w:rPr>
      </w:pPr>
    </w:p>
    <w:p w:rsidR="00F25E9F" w:rsidRDefault="00F25E9F" w:rsidP="00F25E9F">
      <w:pPr>
        <w:rPr>
          <w:sz w:val="28"/>
        </w:rPr>
      </w:pPr>
    </w:p>
    <w:p w:rsidR="00F25E9F" w:rsidRDefault="00F25E9F" w:rsidP="00F25E9F">
      <w:pPr>
        <w:rPr>
          <w:sz w:val="28"/>
        </w:rPr>
      </w:pPr>
    </w:p>
    <w:p w:rsidR="00622B10" w:rsidRDefault="00622B10"/>
    <w:sectPr w:rsidR="00622B10" w:rsidSect="00622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6D10"/>
    <w:multiLevelType w:val="hybridMultilevel"/>
    <w:tmpl w:val="73226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4622FF"/>
    <w:multiLevelType w:val="hybridMultilevel"/>
    <w:tmpl w:val="3F7E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3B5ABB"/>
    <w:multiLevelType w:val="hybridMultilevel"/>
    <w:tmpl w:val="280E12C6"/>
    <w:lvl w:ilvl="0" w:tplc="F67EEB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4F35677"/>
    <w:multiLevelType w:val="hybridMultilevel"/>
    <w:tmpl w:val="74881E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5E9F"/>
    <w:rsid w:val="000118B1"/>
    <w:rsid w:val="001C6A00"/>
    <w:rsid w:val="001F6BB6"/>
    <w:rsid w:val="00223F9C"/>
    <w:rsid w:val="002522FE"/>
    <w:rsid w:val="00273FA5"/>
    <w:rsid w:val="002D65C5"/>
    <w:rsid w:val="00345C20"/>
    <w:rsid w:val="003620C8"/>
    <w:rsid w:val="00371B51"/>
    <w:rsid w:val="003C4E0D"/>
    <w:rsid w:val="00461242"/>
    <w:rsid w:val="0048082C"/>
    <w:rsid w:val="004D5807"/>
    <w:rsid w:val="0053060A"/>
    <w:rsid w:val="005617A1"/>
    <w:rsid w:val="005A3F00"/>
    <w:rsid w:val="00622B10"/>
    <w:rsid w:val="00625E7B"/>
    <w:rsid w:val="007131C5"/>
    <w:rsid w:val="0075614E"/>
    <w:rsid w:val="007B0F77"/>
    <w:rsid w:val="009258C1"/>
    <w:rsid w:val="009A666F"/>
    <w:rsid w:val="009D22A6"/>
    <w:rsid w:val="00A40288"/>
    <w:rsid w:val="00A41022"/>
    <w:rsid w:val="00A91405"/>
    <w:rsid w:val="00AA598F"/>
    <w:rsid w:val="00AF5F0F"/>
    <w:rsid w:val="00AF6772"/>
    <w:rsid w:val="00B451DE"/>
    <w:rsid w:val="00B91A3D"/>
    <w:rsid w:val="00BD3BBD"/>
    <w:rsid w:val="00D078F7"/>
    <w:rsid w:val="00D615B1"/>
    <w:rsid w:val="00EC6591"/>
    <w:rsid w:val="00EE077F"/>
    <w:rsid w:val="00F00CF7"/>
    <w:rsid w:val="00F224CF"/>
    <w:rsid w:val="00F25E9F"/>
    <w:rsid w:val="00F3680D"/>
    <w:rsid w:val="00F52706"/>
    <w:rsid w:val="00F558B3"/>
    <w:rsid w:val="00F73245"/>
    <w:rsid w:val="00F77160"/>
    <w:rsid w:val="00FC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E9F"/>
    <w:pPr>
      <w:ind w:left="720"/>
      <w:contextualSpacing/>
    </w:pPr>
  </w:style>
  <w:style w:type="paragraph" w:styleId="a4">
    <w:name w:val="No Spacing"/>
    <w:uiPriority w:val="1"/>
    <w:qFormat/>
    <w:rsid w:val="00EC6591"/>
    <w:pPr>
      <w:spacing w:after="0" w:line="240" w:lineRule="auto"/>
    </w:pPr>
    <w:rPr>
      <w:rFonts w:ascii="Calibri" w:eastAsia="Calibri" w:hAnsi="Calibri" w:cs="Times New Roman"/>
    </w:rPr>
  </w:style>
  <w:style w:type="character" w:styleId="a5">
    <w:name w:val="Hyperlink"/>
    <w:basedOn w:val="a0"/>
    <w:uiPriority w:val="99"/>
    <w:unhideWhenUsed/>
    <w:rsid w:val="00EC6591"/>
    <w:rPr>
      <w:color w:val="0000FF"/>
      <w:u w:val="single"/>
    </w:rPr>
  </w:style>
  <w:style w:type="paragraph" w:customStyle="1" w:styleId="a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A91405"/>
    <w:pPr>
      <w:spacing w:after="160" w:line="240" w:lineRule="exact"/>
    </w:pPr>
    <w:rPr>
      <w:rFonts w:ascii="Verdana" w:hAnsi="Verdana" w:cs="Verdana"/>
      <w:sz w:val="20"/>
      <w:szCs w:val="20"/>
      <w:lang w:val="en-US" w:eastAsia="en-US"/>
    </w:rPr>
  </w:style>
  <w:style w:type="paragraph" w:styleId="a7">
    <w:name w:val="Balloon Text"/>
    <w:basedOn w:val="a"/>
    <w:link w:val="a8"/>
    <w:uiPriority w:val="99"/>
    <w:semiHidden/>
    <w:unhideWhenUsed/>
    <w:rsid w:val="001F6BB6"/>
    <w:rPr>
      <w:rFonts w:ascii="Tahoma" w:hAnsi="Tahoma" w:cs="Tahoma"/>
      <w:sz w:val="16"/>
      <w:szCs w:val="16"/>
    </w:rPr>
  </w:style>
  <w:style w:type="character" w:customStyle="1" w:styleId="a8">
    <w:name w:val="Текст выноски Знак"/>
    <w:basedOn w:val="a0"/>
    <w:link w:val="a7"/>
    <w:uiPriority w:val="99"/>
    <w:semiHidden/>
    <w:rsid w:val="001F6B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E9F"/>
    <w:pPr>
      <w:ind w:left="720"/>
      <w:contextualSpacing/>
    </w:pPr>
  </w:style>
  <w:style w:type="paragraph" w:styleId="a4">
    <w:name w:val="No Spacing"/>
    <w:uiPriority w:val="1"/>
    <w:qFormat/>
    <w:rsid w:val="00EC6591"/>
    <w:pPr>
      <w:spacing w:after="0" w:line="240" w:lineRule="auto"/>
    </w:pPr>
    <w:rPr>
      <w:rFonts w:ascii="Calibri" w:eastAsia="Calibri" w:hAnsi="Calibri" w:cs="Times New Roman"/>
    </w:rPr>
  </w:style>
  <w:style w:type="character" w:styleId="a5">
    <w:name w:val="Hyperlink"/>
    <w:basedOn w:val="a0"/>
    <w:uiPriority w:val="99"/>
    <w:unhideWhenUsed/>
    <w:rsid w:val="00EC6591"/>
    <w:rPr>
      <w:color w:val="0000FF"/>
      <w:u w:val="single"/>
    </w:rPr>
  </w:style>
  <w:style w:type="paragraph" w:customStyle="1" w:styleId="a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A9140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Отдел1</cp:lastModifiedBy>
  <cp:revision>10</cp:revision>
  <cp:lastPrinted>2023-03-02T04:24:00Z</cp:lastPrinted>
  <dcterms:created xsi:type="dcterms:W3CDTF">2021-07-05T09:18:00Z</dcterms:created>
  <dcterms:modified xsi:type="dcterms:W3CDTF">2023-03-02T04:24:00Z</dcterms:modified>
</cp:coreProperties>
</file>